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CA" w:rsidRDefault="00262CCA" w:rsidP="00262CCA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62CCA" w:rsidRDefault="00F15AD5" w:rsidP="00262CCA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Rectangle 22" o:spid="_x0000_s1026" style="position:absolute;left:0;text-align:left;margin-left:3.75pt;margin-top:.45pt;width:472.35pt;height:80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" fillcolor="window" strokecolor="#215968" strokeweight="6pt">
            <v:stroke linestyle="thickBetweenThin"/>
            <v:textbox>
              <w:txbxContent>
                <w:p w:rsidR="00262CCA" w:rsidRPr="00262CCA" w:rsidRDefault="00262CCA" w:rsidP="00262CC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262CC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แบบฟอร์มการสมัครรางวัลการบริหารราชการแบบมีส่วนร่วม ประจำปี พ.ศ. 2563</w:t>
                  </w:r>
                </w:p>
                <w:p w:rsidR="00262CCA" w:rsidRPr="00E26B9A" w:rsidRDefault="004714B7" w:rsidP="00262CC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ประเภท</w:t>
                  </w:r>
                  <w:r w:rsidR="00262CCA" w:rsidRPr="00262CC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ผู้นำหุ้นส่วนความร่วมมือ (</w:t>
                  </w:r>
                  <w:r w:rsidR="00262CCA" w:rsidRPr="00262CC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Engaged Citizen)</w:t>
                  </w:r>
                </w:p>
              </w:txbxContent>
            </v:textbox>
          </v:rect>
        </w:pict>
      </w:r>
    </w:p>
    <w:p w:rsidR="00262CCA" w:rsidRDefault="00262CCA" w:rsidP="00262CCA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62CCA" w:rsidRDefault="00262CCA" w:rsidP="00262CCA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F4A0D" w:rsidRDefault="007F4A0D" w:rsidP="00026E79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4A0D" w:rsidRPr="00BB75C2" w:rsidRDefault="008740E8" w:rsidP="00026E79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75C2">
        <w:rPr>
          <w:rFonts w:ascii="TH SarabunPSK" w:hAnsi="TH SarabunPSK" w:cs="TH SarabunPSK" w:hint="cs"/>
          <w:b/>
          <w:bCs/>
          <w:sz w:val="32"/>
          <w:szCs w:val="32"/>
          <w:cs/>
        </w:rPr>
        <w:t>ผู้ส่งสมัคร</w:t>
      </w:r>
    </w:p>
    <w:p w:rsidR="0050500F" w:rsidRPr="00BB75C2" w:rsidRDefault="0050500F" w:rsidP="00026E79">
      <w:pPr>
        <w:tabs>
          <w:tab w:val="left" w:pos="1080"/>
        </w:tabs>
        <w:ind w:firstLine="811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  <w:u w:val="single"/>
        </w:rPr>
      </w:pP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>1)</w:t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ab/>
        <w:t>หน่วยงานของรัฐ ที่สมัครรางวัลประเภทรางวัลสัมฤทธิผลประชาชนมีส่วนร่วม (</w:t>
      </w:r>
      <w:r w:rsidRPr="00BB75C2">
        <w:rPr>
          <w:rFonts w:ascii="TH SarabunPSK" w:hAnsi="TH SarabunPSK" w:cs="TH SarabunPSK"/>
          <w:spacing w:val="-4"/>
          <w:sz w:val="32"/>
          <w:szCs w:val="32"/>
        </w:rPr>
        <w:t xml:space="preserve">Effective Change) </w:t>
      </w:r>
      <w:r w:rsidR="007D5425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 xml:space="preserve">ในปีนั้น ๆ เป็นผู้เสนอชื่อบุคคลหรือกลุ่มบุคคล </w:t>
      </w:r>
      <w:r w:rsidRPr="00BB75C2"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  <w:u w:val="single"/>
          <w:cs/>
        </w:rPr>
        <w:t>หรือ</w:t>
      </w:r>
    </w:p>
    <w:p w:rsidR="00026E79" w:rsidRDefault="0050500F" w:rsidP="00201BB4">
      <w:pPr>
        <w:tabs>
          <w:tab w:val="left" w:pos="1080"/>
        </w:tabs>
        <w:spacing w:before="120" w:after="120"/>
        <w:ind w:firstLine="805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>2)</w:t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14B7">
        <w:rPr>
          <w:rFonts w:ascii="TH SarabunPSK" w:hAnsi="TH SarabunPSK" w:cs="TH SarabunPSK" w:hint="cs"/>
          <w:spacing w:val="-4"/>
          <w:sz w:val="32"/>
          <w:szCs w:val="32"/>
          <w:cs/>
        </w:rPr>
        <w:t>องค์กรหรือบุคคลที่เกี่ยวข้องฯ</w:t>
      </w:r>
    </w:p>
    <w:p w:rsidR="007F4A0D" w:rsidRDefault="007F4A0D" w:rsidP="007F4A0D">
      <w:pPr>
        <w:tabs>
          <w:tab w:val="left" w:pos="1080"/>
        </w:tabs>
        <w:spacing w:before="120" w:after="120"/>
        <w:ind w:firstLine="805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F4A0D">
        <w:rPr>
          <w:rFonts w:ascii="TH SarabunPSK" w:hAnsi="TH SarabunPSK" w:cs="TH SarabunPSK"/>
          <w:spacing w:val="-4"/>
          <w:sz w:val="32"/>
          <w:szCs w:val="32"/>
          <w:cs/>
        </w:rPr>
        <w:t>ผู้ส่งสมัครจะต้องจัดทำรายละเอียดข้อมูลที่แสดงให้เห็นบทบาทและการทำงานแบบมีส่วนร่วมของบุคคลหรือกลุ่มบุคคล เพื่อประกอบการพิจารณารางวัลฯ ตามแบบฟอร์มใบสมัครที่กำหนด และส่งใบสมัครและเอกสารเพิ่มเติม (เฉพาะที่เกี่ยวข้องเท่านั้น) ให้แล้วเสร็จภายในวันที่ปิดรับสมัคร</w:t>
      </w:r>
    </w:p>
    <w:p w:rsidR="007F4A0D" w:rsidRDefault="007F4A0D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br w:type="page"/>
      </w:r>
    </w:p>
    <w:p w:rsidR="00E45ECF" w:rsidRPr="00BB75C2" w:rsidRDefault="00E45ECF" w:rsidP="00026E79">
      <w:pPr>
        <w:pStyle w:val="a3"/>
        <w:shd w:val="clear" w:color="auto" w:fill="F2F2F2" w:themeFill="background1" w:themeFillShade="F2"/>
        <w:autoSpaceDE w:val="0"/>
        <w:autoSpaceDN w:val="0"/>
        <w:adjustRightInd w:val="0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B75C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ข้อมูลของหน่วยงานที่สมัครขอรับรางวัล</w:t>
      </w:r>
    </w:p>
    <w:p w:rsidR="008F7BA0" w:rsidRPr="00200FCC" w:rsidRDefault="008F7BA0" w:rsidP="00201BB4">
      <w:pPr>
        <w:numPr>
          <w:ilvl w:val="0"/>
          <w:numId w:val="29"/>
        </w:numPr>
        <w:autoSpaceDE w:val="0"/>
        <w:autoSpaceDN w:val="0"/>
        <w:adjustRightInd w:val="0"/>
        <w:spacing w:before="60" w:after="60"/>
        <w:ind w:left="272" w:right="-312" w:hanging="272"/>
        <w:rPr>
          <w:rFonts w:ascii="TH SarabunPSK" w:hAnsi="TH SarabunPSK" w:cs="TH SarabunPSK"/>
          <w:b/>
          <w:bCs/>
          <w:sz w:val="32"/>
          <w:szCs w:val="32"/>
        </w:rPr>
      </w:pPr>
      <w:r w:rsidRPr="00200FC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ชื่อบุคคล/กลุ่มบุคคลที่เสนอขอรับรางวัล </w:t>
      </w:r>
      <w:r w:rsidR="00200FCC" w:rsidRPr="00200FCC">
        <w:rPr>
          <w:rFonts w:ascii="TH SarabunPSK" w:hAnsi="TH SarabunPSK" w:cs="TH SarabunPSK" w:hint="cs"/>
          <w:b/>
          <w:bCs/>
          <w:sz w:val="32"/>
          <w:szCs w:val="32"/>
          <w:cs/>
        </w:rPr>
        <w:t>สมาคมไทยโลจิสติกส์และการผลิต</w:t>
      </w:r>
      <w:r w:rsidRPr="00200FCC">
        <w:rPr>
          <w:rFonts w:ascii="TH SarabunPSK" w:hAnsi="TH SarabunPSK" w:cs="TH SarabunPSK"/>
          <w:b/>
          <w:bCs/>
          <w:szCs w:val="32"/>
          <w:cs/>
        </w:rPr>
        <w:t>ตำแหน่ง</w:t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00FC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8F7BA0" w:rsidRDefault="008F7BA0" w:rsidP="00201BB4">
      <w:pPr>
        <w:autoSpaceDE w:val="0"/>
        <w:autoSpaceDN w:val="0"/>
        <w:adjustRightInd w:val="0"/>
        <w:spacing w:before="60" w:after="60"/>
        <w:ind w:left="272" w:right="-31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</w:t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8F7BA0" w:rsidRDefault="008F7BA0" w:rsidP="00201BB4">
      <w:pPr>
        <w:autoSpaceDE w:val="0"/>
        <w:autoSpaceDN w:val="0"/>
        <w:adjustRightInd w:val="0"/>
        <w:spacing w:before="60" w:after="60"/>
        <w:ind w:left="272" w:right="-312"/>
        <w:rPr>
          <w:rFonts w:ascii="TH SarabunPSK" w:hAnsi="TH SarabunPSK" w:cs="TH SarabunPSK"/>
          <w:b/>
          <w:bCs/>
          <w:sz w:val="32"/>
          <w:szCs w:val="32"/>
        </w:rPr>
      </w:pPr>
      <w:r w:rsidRPr="00031B7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โทรศัพท์มือถือ </w:t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</w:rPr>
        <w:t xml:space="preserve">e-mail </w:t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031B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8F7BA0" w:rsidRPr="00115976" w:rsidRDefault="008F7BA0" w:rsidP="00201BB4">
      <w:pPr>
        <w:autoSpaceDE w:val="0"/>
        <w:autoSpaceDN w:val="0"/>
        <w:adjustRightInd w:val="0"/>
        <w:spacing w:before="60" w:after="60"/>
        <w:ind w:left="284" w:right="-317" w:hanging="14"/>
        <w:rPr>
          <w:rFonts w:ascii="TH SarabunPSK" w:hAnsi="TH SarabunPSK" w:cs="TH SarabunPSK"/>
          <w:b/>
          <w:bCs/>
          <w:szCs w:val="32"/>
        </w:rPr>
      </w:pPr>
      <w:r w:rsidRPr="00115976">
        <w:rPr>
          <w:rFonts w:ascii="TH SarabunPSK" w:hAnsi="TH SarabunPSK" w:cs="TH SarabunPSK"/>
          <w:b/>
          <w:bCs/>
          <w:szCs w:val="32"/>
          <w:cs/>
        </w:rPr>
        <w:t>โครงการ</w:t>
      </w:r>
      <w:r w:rsidRPr="00115976">
        <w:rPr>
          <w:rFonts w:ascii="TH SarabunPSK" w:hAnsi="TH SarabunPSK" w:cs="TH SarabunPSK"/>
          <w:b/>
          <w:bCs/>
          <w:szCs w:val="32"/>
        </w:rPr>
        <w:t>/</w:t>
      </w:r>
      <w:r w:rsidRPr="00115976">
        <w:rPr>
          <w:rFonts w:ascii="TH SarabunPSK" w:hAnsi="TH SarabunPSK" w:cs="TH SarabunPSK"/>
          <w:b/>
          <w:bCs/>
          <w:szCs w:val="32"/>
          <w:cs/>
        </w:rPr>
        <w:t>ผลงาน</w:t>
      </w:r>
      <w:r>
        <w:rPr>
          <w:rFonts w:ascii="TH SarabunPSK" w:hAnsi="TH SarabunPSK" w:cs="TH SarabunPSK" w:hint="cs"/>
          <w:color w:val="1F497D" w:themeColor="text2"/>
          <w:sz w:val="32"/>
          <w:szCs w:val="32"/>
          <w:u w:val="single"/>
          <w:cs/>
        </w:rPr>
        <w:t>(ต้อง</w:t>
      </w:r>
      <w:r w:rsidRPr="00D13F3B">
        <w:rPr>
          <w:rFonts w:ascii="TH SarabunPSK" w:hAnsi="TH SarabunPSK" w:cs="TH SarabunPSK" w:hint="cs"/>
          <w:color w:val="1F497D" w:themeColor="text2"/>
          <w:sz w:val="32"/>
          <w:szCs w:val="32"/>
          <w:u w:val="single"/>
          <w:cs/>
        </w:rPr>
        <w:t>สมัครรางวัล</w:t>
      </w:r>
      <w:r w:rsidR="004714B7">
        <w:rPr>
          <w:rFonts w:ascii="TH SarabunPSK" w:hAnsi="TH SarabunPSK" w:cs="TH SarabunPSK" w:hint="cs"/>
          <w:color w:val="1F497D" w:themeColor="text2"/>
          <w:sz w:val="32"/>
          <w:szCs w:val="32"/>
          <w:u w:val="single"/>
          <w:cs/>
        </w:rPr>
        <w:t>ประเภท</w:t>
      </w:r>
      <w:r w:rsidRPr="00D13F3B">
        <w:rPr>
          <w:rFonts w:ascii="TH SarabunPSK" w:hAnsi="TH SarabunPSK" w:cs="TH SarabunPSK" w:hint="cs"/>
          <w:color w:val="1F497D" w:themeColor="text2"/>
          <w:sz w:val="32"/>
          <w:szCs w:val="32"/>
          <w:u w:val="single"/>
          <w:cs/>
        </w:rPr>
        <w:t xml:space="preserve">สัมฤทธิผลประชาชนมีส่วนร่วม ประจำปี </w:t>
      </w:r>
      <w:r w:rsidR="001200B8" w:rsidRPr="001200B8">
        <w:rPr>
          <w:rFonts w:ascii="TH SarabunPSK" w:hAnsi="TH SarabunPSK" w:cs="TH SarabunPSK"/>
          <w:color w:val="1F497D" w:themeColor="text2"/>
          <w:sz w:val="32"/>
          <w:szCs w:val="32"/>
          <w:u w:val="single"/>
          <w:cs/>
        </w:rPr>
        <w:t>พ.ศ.</w:t>
      </w:r>
      <w:r w:rsidRPr="00D13F3B">
        <w:rPr>
          <w:rFonts w:ascii="TH SarabunPSK" w:hAnsi="TH SarabunPSK" w:cs="TH SarabunPSK"/>
          <w:color w:val="1F497D" w:themeColor="text2"/>
          <w:sz w:val="32"/>
          <w:szCs w:val="32"/>
          <w:u w:val="single"/>
        </w:rPr>
        <w:t>2563</w:t>
      </w:r>
      <w:r w:rsidRPr="00D13F3B">
        <w:rPr>
          <w:rFonts w:ascii="TH SarabunPSK" w:hAnsi="TH SarabunPSK" w:cs="TH SarabunPSK" w:hint="cs"/>
          <w:color w:val="1F497D" w:themeColor="text2"/>
          <w:sz w:val="32"/>
          <w:szCs w:val="32"/>
          <w:u w:val="single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br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8F7BA0" w:rsidRPr="00115976" w:rsidRDefault="008F7BA0" w:rsidP="00201BB4">
      <w:pPr>
        <w:autoSpaceDE w:val="0"/>
        <w:autoSpaceDN w:val="0"/>
        <w:adjustRightInd w:val="0"/>
        <w:spacing w:before="60" w:after="60"/>
        <w:ind w:left="289" w:right="-318"/>
        <w:rPr>
          <w:rFonts w:ascii="TH SarabunPSK" w:hAnsi="TH SarabunPSK" w:cs="TH SarabunPSK"/>
          <w:b/>
          <w:bCs/>
          <w:sz w:val="32"/>
          <w:szCs w:val="32"/>
          <w:u w:val="dotted"/>
          <w:cs/>
        </w:rPr>
      </w:pPr>
      <w:r w:rsidRPr="00115976">
        <w:rPr>
          <w:rFonts w:ascii="TH SarabunPSK" w:hAnsi="TH SarabunPSK" w:cs="TH SarabunPSK"/>
          <w:b/>
          <w:bCs/>
          <w:sz w:val="32"/>
          <w:szCs w:val="32"/>
          <w:cs/>
        </w:rPr>
        <w:t>บทบาทการมีส่วนร่วม</w:t>
      </w:r>
      <w:r w:rsidR="00200F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มีส่วนร่วมในการผลักดันการพัฒนาบุคลากรด้านโลจิสติกส์ของกรมพัฒนาฝีมือแรงงาน</w:t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11597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115976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115976" w:rsidRPr="00262CCA" w:rsidRDefault="00115976" w:rsidP="00201BB4">
      <w:pPr>
        <w:numPr>
          <w:ilvl w:val="0"/>
          <w:numId w:val="29"/>
        </w:numPr>
        <w:autoSpaceDE w:val="0"/>
        <w:autoSpaceDN w:val="0"/>
        <w:adjustRightInd w:val="0"/>
        <w:spacing w:before="60" w:after="60"/>
        <w:ind w:left="284" w:right="-314" w:hanging="28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262CCA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ผู้ส่งสมัคร </w:t>
      </w:r>
    </w:p>
    <w:p w:rsidR="00115976" w:rsidRDefault="00115976" w:rsidP="00201BB4">
      <w:pPr>
        <w:autoSpaceDE w:val="0"/>
        <w:autoSpaceDN w:val="0"/>
        <w:adjustRightInd w:val="0"/>
        <w:spacing w:before="60" w:after="60"/>
        <w:ind w:left="270" w:right="-314" w:hanging="14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="00200F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กรมพัฒนาฝีมือแรงงาน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829AC" w:rsidRPr="00C829AC" w:rsidRDefault="00C829AC" w:rsidP="00C829AC">
      <w:pPr>
        <w:autoSpaceDE w:val="0"/>
        <w:autoSpaceDN w:val="0"/>
        <w:adjustRightInd w:val="0"/>
        <w:spacing w:before="60" w:after="60"/>
        <w:ind w:left="284" w:right="-317"/>
        <w:jc w:val="center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i/>
          <w:iCs/>
          <w:sz w:val="32"/>
          <w:szCs w:val="32"/>
          <w:cs/>
        </w:rPr>
        <w:t>(ชื่อ</w:t>
      </w:r>
      <w:r w:rsidRPr="00C829AC">
        <w:rPr>
          <w:rFonts w:ascii="TH SarabunPSK" w:hAnsi="TH SarabunPSK" w:cs="TH SarabunPSK"/>
          <w:i/>
          <w:iCs/>
          <w:sz w:val="32"/>
          <w:szCs w:val="32"/>
          <w:cs/>
        </w:rPr>
        <w:t>หน่วยงานที่สมัครขอรับรางวัล</w:t>
      </w:r>
      <w:r w:rsidR="00E5468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ฯ </w:t>
      </w:r>
      <w:r w:rsidR="00E54688">
        <w:rPr>
          <w:rFonts w:ascii="TH SarabunPSK" w:hAnsi="TH SarabunPSK" w:cs="TH SarabunPSK"/>
          <w:i/>
          <w:iCs/>
          <w:sz w:val="32"/>
          <w:szCs w:val="32"/>
          <w:cs/>
        </w:rPr>
        <w:t>ประเภท</w:t>
      </w:r>
      <w:r w:rsidR="00E54688" w:rsidRPr="004714B7">
        <w:rPr>
          <w:rFonts w:ascii="TH SarabunPSK" w:hAnsi="TH SarabunPSK" w:cs="TH SarabunPSK"/>
          <w:i/>
          <w:iCs/>
          <w:sz w:val="32"/>
          <w:szCs w:val="32"/>
          <w:cs/>
        </w:rPr>
        <w:t xml:space="preserve">สัมฤทธิผลประชาชนมีส่วนร่วม </w:t>
      </w:r>
      <w:r w:rsidRPr="00C829AC">
        <w:rPr>
          <w:rFonts w:ascii="TH SarabunPSK" w:hAnsi="TH SarabunPSK" w:cs="TH SarabunPSK"/>
          <w:i/>
          <w:iCs/>
          <w:sz w:val="32"/>
          <w:szCs w:val="32"/>
          <w:cs/>
        </w:rPr>
        <w:t xml:space="preserve">ในปี </w:t>
      </w:r>
      <w:r w:rsidR="001200B8" w:rsidRPr="001200B8">
        <w:rPr>
          <w:rFonts w:ascii="TH SarabunPSK" w:hAnsi="TH SarabunPSK" w:cs="TH SarabunPSK"/>
          <w:i/>
          <w:iCs/>
          <w:sz w:val="32"/>
          <w:szCs w:val="32"/>
          <w:cs/>
        </w:rPr>
        <w:t>พ.ศ.</w:t>
      </w:r>
      <w:r w:rsidRPr="00C829AC">
        <w:rPr>
          <w:rFonts w:ascii="TH SarabunPSK" w:hAnsi="TH SarabunPSK" w:cs="TH SarabunPSK"/>
          <w:i/>
          <w:iCs/>
          <w:sz w:val="32"/>
          <w:szCs w:val="32"/>
        </w:rPr>
        <w:t xml:space="preserve">2563 </w:t>
      </w:r>
      <w:r w:rsidRPr="00C829AC">
        <w:rPr>
          <w:rFonts w:ascii="TH SarabunPSK" w:hAnsi="TH SarabunPSK" w:cs="TH SarabunPSK"/>
          <w:i/>
          <w:iCs/>
          <w:sz w:val="32"/>
          <w:szCs w:val="32"/>
          <w:cs/>
        </w:rPr>
        <w:t>เท่านั้น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)</w:t>
      </w:r>
    </w:p>
    <w:p w:rsidR="00115976" w:rsidRPr="00262CCA" w:rsidRDefault="00115976" w:rsidP="00201BB4">
      <w:pPr>
        <w:autoSpaceDE w:val="0"/>
        <w:autoSpaceDN w:val="0"/>
        <w:adjustRightInd w:val="0"/>
        <w:spacing w:before="60" w:after="60"/>
        <w:ind w:left="270" w:right="-317" w:hanging="14"/>
        <w:rPr>
          <w:rFonts w:ascii="TH SarabunPSK" w:hAnsi="TH SarabunPSK" w:cs="TH SarabunPSK"/>
          <w:sz w:val="32"/>
          <w:szCs w:val="32"/>
          <w:u w:val="dotted"/>
        </w:rPr>
      </w:pPr>
      <w:r w:rsidRPr="00262CC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ชื่อโครงการที่สมัครขอรับรางวัลฯ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B53DB">
        <w:rPr>
          <w:rFonts w:ascii="TH SarabunPSK" w:hAnsi="TH SarabunPSK" w:cs="TH SarabunPSK" w:hint="cs"/>
          <w:sz w:val="32"/>
          <w:szCs w:val="32"/>
          <w:u w:val="dotted"/>
          <w:cs/>
        </w:rPr>
        <w:t>การพัฒนากำลังคนด้าน</w:t>
      </w:r>
      <w:proofErr w:type="spellStart"/>
      <w:r w:rsidR="00AB53DB">
        <w:rPr>
          <w:rFonts w:ascii="TH SarabunPSK" w:hAnsi="TH SarabunPSK" w:cs="TH SarabunPSK" w:hint="cs"/>
          <w:sz w:val="32"/>
          <w:szCs w:val="32"/>
          <w:u w:val="dotted"/>
          <w:cs/>
        </w:rPr>
        <w:t>โล</w:t>
      </w:r>
      <w:proofErr w:type="spellEnd"/>
      <w:r w:rsidR="00AB53DB">
        <w:rPr>
          <w:rFonts w:ascii="TH SarabunPSK" w:hAnsi="TH SarabunPSK" w:cs="TH SarabunPSK" w:hint="cs"/>
          <w:sz w:val="32"/>
          <w:szCs w:val="32"/>
          <w:u w:val="dotted"/>
          <w:cs/>
        </w:rPr>
        <w:t>จิ</w:t>
      </w:r>
      <w:proofErr w:type="spellStart"/>
      <w:r w:rsidR="00AB53DB">
        <w:rPr>
          <w:rFonts w:ascii="TH SarabunPSK" w:hAnsi="TH SarabunPSK" w:cs="TH SarabunPSK" w:hint="cs"/>
          <w:sz w:val="32"/>
          <w:szCs w:val="32"/>
          <w:u w:val="dotted"/>
          <w:cs/>
        </w:rPr>
        <w:t>สติกส์</w:t>
      </w:r>
      <w:proofErr w:type="spellEnd"/>
      <w:r w:rsidR="00AB53DB">
        <w:rPr>
          <w:rFonts w:ascii="TH SarabunPSK" w:hAnsi="TH SarabunPSK" w:cs="TH SarabunPSK" w:hint="cs"/>
          <w:sz w:val="32"/>
          <w:szCs w:val="32"/>
          <w:u w:val="dotted"/>
          <w:cs/>
        </w:rPr>
        <w:t>เพื่อเพิ่มขีดความสามารถในการแข่งขันของประเทศ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62CCA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262CCA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262CCA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115976" w:rsidRPr="00262CCA" w:rsidRDefault="00115976" w:rsidP="00201BB4">
      <w:pPr>
        <w:autoSpaceDE w:val="0"/>
        <w:autoSpaceDN w:val="0"/>
        <w:adjustRightInd w:val="0"/>
        <w:spacing w:before="60" w:after="60"/>
        <w:ind w:left="284" w:right="-317"/>
        <w:jc w:val="center"/>
        <w:rPr>
          <w:rFonts w:ascii="TH SarabunPSK" w:hAnsi="TH SarabunPSK" w:cs="TH SarabunPSK"/>
          <w:i/>
          <w:iCs/>
          <w:sz w:val="32"/>
          <w:szCs w:val="32"/>
        </w:rPr>
      </w:pPr>
      <w:r w:rsidRPr="00262CC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262CC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ชื่อโครงการที่เสนอขอรางวัลฯ </w:t>
      </w:r>
      <w:r w:rsidR="004714B7" w:rsidRPr="004714B7">
        <w:rPr>
          <w:rFonts w:ascii="TH SarabunPSK" w:hAnsi="TH SarabunPSK" w:cs="TH SarabunPSK"/>
          <w:i/>
          <w:iCs/>
          <w:sz w:val="32"/>
          <w:szCs w:val="32"/>
          <w:cs/>
        </w:rPr>
        <w:t xml:space="preserve">ประเภทสัมฤทธิผลประชาชนมีส่วนร่วม ประจำปี </w:t>
      </w:r>
      <w:r w:rsidR="001200B8" w:rsidRPr="001200B8">
        <w:rPr>
          <w:rFonts w:ascii="TH SarabunPSK" w:hAnsi="TH SarabunPSK" w:cs="TH SarabunPSK"/>
          <w:i/>
          <w:iCs/>
          <w:sz w:val="32"/>
          <w:szCs w:val="32"/>
          <w:cs/>
        </w:rPr>
        <w:t>พ.ศ.</w:t>
      </w:r>
      <w:r w:rsidR="004714B7" w:rsidRPr="004714B7">
        <w:rPr>
          <w:rFonts w:ascii="TH SarabunPSK" w:hAnsi="TH SarabunPSK" w:cs="TH SarabunPSK"/>
          <w:i/>
          <w:iCs/>
          <w:sz w:val="32"/>
          <w:szCs w:val="32"/>
        </w:rPr>
        <w:t>2563</w:t>
      </w:r>
      <w:r w:rsidRPr="00262CCA">
        <w:rPr>
          <w:rFonts w:ascii="TH SarabunPSK" w:hAnsi="TH SarabunPSK" w:cs="TH SarabunPSK"/>
          <w:i/>
          <w:iCs/>
          <w:sz w:val="32"/>
          <w:szCs w:val="32"/>
        </w:rPr>
        <w:t>)</w:t>
      </w:r>
    </w:p>
    <w:p w:rsidR="00115976" w:rsidRPr="00262CCA" w:rsidRDefault="00115976" w:rsidP="00201BB4">
      <w:pPr>
        <w:autoSpaceDE w:val="0"/>
        <w:autoSpaceDN w:val="0"/>
        <w:adjustRightInd w:val="0"/>
        <w:spacing w:before="60" w:after="60"/>
        <w:ind w:left="270" w:right="-317" w:hanging="14"/>
        <w:rPr>
          <w:rFonts w:ascii="TH SarabunPSK" w:hAnsi="TH SarabunPSK" w:cs="TH SarabunPSK"/>
          <w:b/>
          <w:bCs/>
          <w:sz w:val="32"/>
          <w:szCs w:val="32"/>
        </w:rPr>
      </w:pPr>
      <w:r w:rsidRPr="00262CCA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</w:p>
    <w:p w:rsidR="00115976" w:rsidRPr="00262CCA" w:rsidRDefault="00C829AC" w:rsidP="00201BB4">
      <w:pPr>
        <w:spacing w:before="60" w:after="60"/>
        <w:ind w:left="270" w:right="-191" w:hanging="14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2.1</w:t>
      </w:r>
      <w:r w:rsidR="000F75B0">
        <w:rPr>
          <w:rFonts w:ascii="TH SarabunPSK" w:hAnsi="TH SarabunPSK" w:cs="TH SarabunPSK"/>
          <w:sz w:val="32"/>
          <w:szCs w:val="32"/>
        </w:rPr>
        <w:tab/>
      </w:r>
      <w:r w:rsidR="00115976" w:rsidRPr="00262CCA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proofErr w:type="gramStart"/>
      <w:r w:rsidR="00200FCC">
        <w:rPr>
          <w:rFonts w:ascii="TH SarabunPSK" w:hAnsi="TH SarabunPSK" w:cs="TH SarabunPSK" w:hint="cs"/>
          <w:sz w:val="32"/>
          <w:szCs w:val="32"/>
          <w:cs/>
        </w:rPr>
        <w:t>นางศรีวรรณ  ประเสริฐทอง</w:t>
      </w:r>
      <w:proofErr w:type="gramEnd"/>
    </w:p>
    <w:p w:rsidR="00115976" w:rsidRPr="00262CCA" w:rsidRDefault="00115976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200FCC">
        <w:rPr>
          <w:rFonts w:ascii="TH SarabunPSK" w:hAnsi="TH SarabunPSK" w:cs="TH SarabunPSK" w:hint="cs"/>
          <w:sz w:val="32"/>
          <w:szCs w:val="32"/>
          <w:cs/>
        </w:rPr>
        <w:t>นักวิชาการพัฒนาฝีมือแรงงานชำนาญการพิเศษ</w:t>
      </w:r>
    </w:p>
    <w:p w:rsidR="00115976" w:rsidRPr="00262CCA" w:rsidRDefault="00115976" w:rsidP="000F75B0">
      <w:pPr>
        <w:spacing w:before="60" w:after="60"/>
        <w:ind w:left="720" w:right="-101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>สำนัก</w:t>
      </w:r>
      <w:r w:rsidRPr="00262CCA">
        <w:rPr>
          <w:rFonts w:ascii="TH SarabunPSK" w:hAnsi="TH SarabunPSK" w:cs="TH SarabunPSK"/>
          <w:sz w:val="32"/>
          <w:szCs w:val="32"/>
        </w:rPr>
        <w:t>/</w:t>
      </w:r>
      <w:r w:rsidRPr="00262CCA">
        <w:rPr>
          <w:rFonts w:ascii="TH SarabunPSK" w:hAnsi="TH SarabunPSK" w:cs="TH SarabunPSK" w:hint="cs"/>
          <w:sz w:val="32"/>
          <w:szCs w:val="32"/>
          <w:cs/>
        </w:rPr>
        <w:t>กอง</w:t>
      </w:r>
      <w:r w:rsidR="00200FCC">
        <w:rPr>
          <w:rFonts w:ascii="TH SarabunPSK" w:hAnsi="TH SarabunPSK" w:cs="TH SarabunPSK" w:hint="cs"/>
          <w:sz w:val="32"/>
          <w:szCs w:val="32"/>
          <w:cs/>
        </w:rPr>
        <w:t xml:space="preserve"> กลุ่มพัฒนาระบบบริหาร</w:t>
      </w:r>
    </w:p>
    <w:p w:rsidR="00115976" w:rsidRPr="00262CCA" w:rsidRDefault="00115976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  <w:u w:val="dotted"/>
          <w:cs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cs/>
        </w:rPr>
        <w:t>เบอร์โทรสาร</w:t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="00262CCA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262CCA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115976" w:rsidRPr="00262CCA" w:rsidRDefault="00115976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57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</w:rPr>
        <w:t xml:space="preserve">e-mail </w:t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="00FF083D"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D3757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D3757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F75B0" w:rsidRPr="00262CCA" w:rsidRDefault="000F75B0" w:rsidP="000F75B0">
      <w:pPr>
        <w:spacing w:before="60" w:after="60"/>
        <w:ind w:left="270" w:right="-191" w:hanging="14"/>
        <w:rPr>
          <w:rFonts w:ascii="TH SarabunPSK" w:hAnsi="TH SarabunPSK" w:cs="TH SarabunPSK"/>
          <w:sz w:val="32"/>
          <w:szCs w:val="32"/>
          <w:u w:val="dotted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ab/>
      </w:r>
      <w:r w:rsidRPr="00262CCA">
        <w:rPr>
          <w:rFonts w:ascii="TH SarabunPSK" w:hAnsi="TH SarabunPSK" w:cs="TH SarabunPSK"/>
          <w:sz w:val="32"/>
          <w:szCs w:val="32"/>
          <w:cs/>
        </w:rPr>
        <w:t>ชื่อ-นามสกุล</w:t>
      </w:r>
      <w:proofErr w:type="gramEnd"/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F75B0" w:rsidRPr="00262CCA" w:rsidRDefault="000F75B0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F75B0" w:rsidRPr="00262CCA" w:rsidRDefault="000F75B0" w:rsidP="000F75B0">
      <w:pPr>
        <w:spacing w:before="60" w:after="60"/>
        <w:ind w:left="720" w:right="-101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>สำนัก</w:t>
      </w:r>
      <w:r w:rsidRPr="00262CCA">
        <w:rPr>
          <w:rFonts w:ascii="TH SarabunPSK" w:hAnsi="TH SarabunPSK" w:cs="TH SarabunPSK"/>
          <w:sz w:val="32"/>
          <w:szCs w:val="32"/>
        </w:rPr>
        <w:t>/</w:t>
      </w:r>
      <w:r w:rsidRPr="00262CCA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F75B0" w:rsidRPr="00262CCA" w:rsidRDefault="000F75B0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  <w:u w:val="dotted"/>
          <w:cs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cs/>
        </w:rPr>
        <w:t>เบอร์โทรสาร</w:t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0F75B0" w:rsidRPr="00262CCA" w:rsidRDefault="000F75B0" w:rsidP="000F75B0">
      <w:pPr>
        <w:spacing w:before="60" w:after="60"/>
        <w:ind w:right="-191" w:firstLine="720"/>
        <w:rPr>
          <w:rFonts w:ascii="TH SarabunPSK" w:hAnsi="TH SarabunPSK" w:cs="TH SarabunPSK"/>
          <w:sz w:val="32"/>
          <w:szCs w:val="32"/>
        </w:rPr>
      </w:pPr>
      <w:r w:rsidRPr="00262CCA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57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62CCA">
        <w:rPr>
          <w:rFonts w:ascii="TH SarabunPSK" w:hAnsi="TH SarabunPSK" w:cs="TH SarabunPSK"/>
          <w:sz w:val="32"/>
          <w:szCs w:val="32"/>
        </w:rPr>
        <w:t xml:space="preserve">e-mail </w:t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sz w:val="32"/>
          <w:szCs w:val="32"/>
          <w:u w:val="dotted"/>
        </w:rPr>
        <w:tab/>
      </w:r>
      <w:r w:rsidRPr="00262CCA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D3757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D3757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C829AC" w:rsidRPr="00262CCA" w:rsidRDefault="00C829AC" w:rsidP="00C829AC">
      <w:pPr>
        <w:spacing w:before="60" w:after="60"/>
        <w:ind w:left="270" w:right="-191" w:hanging="14"/>
        <w:rPr>
          <w:rFonts w:ascii="TH SarabunPSK" w:hAnsi="TH SarabunPSK" w:cs="TH SarabunPSK"/>
          <w:sz w:val="32"/>
          <w:szCs w:val="32"/>
          <w:u w:val="dotted"/>
        </w:rPr>
      </w:pPr>
    </w:p>
    <w:p w:rsidR="00115976" w:rsidRPr="00262CCA" w:rsidRDefault="00115976" w:rsidP="00C829AC">
      <w:pPr>
        <w:spacing w:before="60" w:after="60"/>
        <w:ind w:right="-191"/>
        <w:rPr>
          <w:rFonts w:ascii="TH SarabunPSK" w:hAnsi="TH SarabunPSK" w:cs="TH SarabunPSK"/>
          <w:sz w:val="32"/>
          <w:szCs w:val="32"/>
        </w:rPr>
      </w:pPr>
    </w:p>
    <w:p w:rsidR="007F4A0D" w:rsidRDefault="00115976" w:rsidP="00201BB4">
      <w:pPr>
        <w:spacing w:before="60" w:after="60"/>
        <w:ind w:left="426" w:right="-191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2CC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เพื่อประโยชน์ในการพิจารณารางวัลฯ กรุณากรอกข้อมูลให้ครบถ้วน </w:t>
      </w:r>
    </w:p>
    <w:p w:rsidR="007F4A0D" w:rsidRDefault="007F4A0D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CC060B" w:rsidRPr="00BB75C2" w:rsidRDefault="00CC060B" w:rsidP="00CC060B">
      <w:pPr>
        <w:shd w:val="clear" w:color="auto" w:fill="92CDDC" w:themeFill="accent5" w:themeFillTint="99"/>
        <w:spacing w:beforeLines="60" w:afterLines="60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BB75C2">
        <w:rPr>
          <w:rFonts w:ascii="TH SarabunPSK Bold" w:hAnsi="TH SarabunPSK Bold" w:cs="TH SarabunPSK"/>
          <w:b/>
          <w:bCs/>
          <w:sz w:val="38"/>
          <w:szCs w:val="36"/>
          <w:cs/>
        </w:rPr>
        <w:lastRenderedPageBreak/>
        <w:t>ผลการดำเนินการเปิดระบบราชการให้ประชาชนเข้ามามีส่วนร่วม</w:t>
      </w:r>
    </w:p>
    <w:p w:rsidR="007D5425" w:rsidRPr="00A31492" w:rsidRDefault="007D5425" w:rsidP="007D5425">
      <w:pPr>
        <w:spacing w:beforeLines="60" w:afterLines="60"/>
        <w:ind w:firstLine="45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>เนื้อหาในส่วนนี้ ต้อง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  <w:cs/>
        </w:rPr>
        <w:t xml:space="preserve">ไม่เกิน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5</w:t>
      </w:r>
      <w:r w:rsidRPr="00FC67E3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 xml:space="preserve"> หน้ากระดาษ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A4</w:t>
      </w: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โดยต้องใช้ตัวอักษร </w:t>
      </w:r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TH </w:t>
      </w:r>
      <w:proofErr w:type="spellStart"/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>SarabunPSK</w:t>
      </w:r>
      <w:proofErr w:type="spellEnd"/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ขนาด 16</w:t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ทั้งนี้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ในการตอบแต่ละข้อคำถาม สามารถตัดคำอธิบายแนวทางการเขียนออกได้</w:t>
      </w:r>
      <w:r w:rsidRPr="00FC67E3">
        <w:rPr>
          <w:rFonts w:ascii="TH SarabunPSK" w:hAnsi="TH SarabunPSK" w:cs="TH SarabunPSK" w:hint="cs"/>
          <w:color w:val="FF0000"/>
          <w:sz w:val="32"/>
          <w:szCs w:val="32"/>
          <w:cs/>
        </w:rPr>
        <w:t>ในกรณีที่อ้างอิงเอกสาร โปรดระบุหน้าที่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บรรทัด เลขที่หน้าให้ชัดเจน </w:t>
      </w:r>
    </w:p>
    <w:p w:rsidR="00A0347E" w:rsidRPr="00262CCA" w:rsidRDefault="00115976" w:rsidP="00A0347E">
      <w:pPr>
        <w:shd w:val="clear" w:color="auto" w:fill="D9D9D9" w:themeFill="background1" w:themeFillShade="D9"/>
        <w:spacing w:after="120"/>
        <w:jc w:val="thaiDistribute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262CCA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องค์ประกอบที่ </w:t>
      </w:r>
      <w:r w:rsidRPr="00262CCA">
        <w:rPr>
          <w:rFonts w:ascii="TH SarabunPSK" w:hAnsi="TH SarabunPSK" w:cs="TH SarabunPSK"/>
          <w:b/>
          <w:bCs/>
          <w:spacing w:val="-6"/>
          <w:sz w:val="36"/>
          <w:szCs w:val="36"/>
        </w:rPr>
        <w:t xml:space="preserve">1 : </w:t>
      </w:r>
      <w:r w:rsidR="00A0347E" w:rsidRPr="00262CCA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ภาวะผู้นำ </w:t>
      </w:r>
      <w:r w:rsidR="00A0347E" w:rsidRPr="00262CC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(</w:t>
      </w:r>
      <w:r w:rsidR="00A0347E" w:rsidRPr="00262CCA">
        <w:rPr>
          <w:rFonts w:ascii="TH SarabunPSK" w:hAnsi="TH SarabunPSK" w:cs="TH SarabunPSK"/>
          <w:b/>
          <w:bCs/>
          <w:spacing w:val="-6"/>
          <w:sz w:val="36"/>
          <w:szCs w:val="36"/>
        </w:rPr>
        <w:t>30</w:t>
      </w:r>
      <w:r w:rsidR="00A0347E" w:rsidRPr="00262CC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คะแนน)</w:t>
      </w:r>
    </w:p>
    <w:p w:rsidR="00B02DAC" w:rsidRPr="005B6011" w:rsidRDefault="003B2424" w:rsidP="00666031">
      <w:pPr>
        <w:pStyle w:val="a3"/>
        <w:numPr>
          <w:ilvl w:val="0"/>
          <w:numId w:val="30"/>
        </w:numPr>
        <w:spacing w:after="240"/>
        <w:ind w:left="567" w:right="-130" w:hanging="292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</w:rPr>
      </w:pPr>
      <w:r>
        <w:rPr>
          <w:rFonts w:ascii="TH SarabunPSK" w:eastAsia="Times New Roman" w:hAnsi="TH SarabunPSK" w:cs="TH SarabunPSK" w:hint="cs"/>
          <w:spacing w:val="-4"/>
          <w:szCs w:val="32"/>
          <w:cs/>
        </w:rPr>
        <w:t>เป็นผู้</w:t>
      </w:r>
      <w:r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อุทิศตนเสียสละ </w:t>
      </w:r>
      <w:r w:rsidR="00A0347E" w:rsidRPr="00BB75C2">
        <w:rPr>
          <w:rFonts w:ascii="TH SarabunPSK" w:eastAsia="Times New Roman" w:hAnsi="TH SarabunPSK" w:cs="TH SarabunPSK"/>
          <w:spacing w:val="-4"/>
          <w:szCs w:val="32"/>
          <w:cs/>
        </w:rPr>
        <w:t>ในการ</w:t>
      </w:r>
      <w:r w:rsidR="00B02DAC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เข้าร่วมในกิจกรรมหรือการดำเนินงานในพื้นที่</w:t>
      </w:r>
      <w:r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หรือชุมชน </w:t>
      </w:r>
      <w:r w:rsidR="00B02DAC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และให้ความสำคัญ</w:t>
      </w:r>
      <w:r w:rsidR="00BD1396">
        <w:rPr>
          <w:rFonts w:ascii="TH SarabunPSK" w:eastAsia="Times New Roman" w:hAnsi="TH SarabunPSK" w:cs="TH SarabunPSK"/>
          <w:spacing w:val="-4"/>
          <w:szCs w:val="32"/>
          <w:cs/>
        </w:rPr>
        <w:br/>
      </w:r>
      <w:r w:rsidR="00B02DAC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กับประโยชน์ส่วนรวม </w:t>
      </w:r>
      <w:r w:rsidR="00B02DAC" w:rsidRPr="00BB75C2">
        <w:rPr>
          <w:rFonts w:ascii="TH SarabunPSK" w:eastAsia="Times New Roman" w:hAnsi="TH SarabunPSK" w:cs="TH SarabunPSK"/>
          <w:spacing w:val="-4"/>
          <w:szCs w:val="32"/>
        </w:rPr>
        <w:t>(</w:t>
      </w:r>
      <w:r w:rsidR="00B02DAC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ชุมชน</w:t>
      </w:r>
      <w:r>
        <w:rPr>
          <w:rFonts w:ascii="TH SarabunPSK" w:eastAsia="Times New Roman" w:hAnsi="TH SarabunPSK" w:cs="TH SarabunPSK" w:hint="cs"/>
          <w:spacing w:val="-4"/>
          <w:szCs w:val="32"/>
          <w:cs/>
        </w:rPr>
        <w:t>หรือ</w:t>
      </w:r>
      <w:r w:rsidR="00B02DAC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สังคม</w:t>
      </w:r>
      <w:r w:rsidR="00B02DAC" w:rsidRPr="00BB75C2">
        <w:rPr>
          <w:rFonts w:ascii="TH SarabunPSK" w:eastAsia="Times New Roman" w:hAnsi="TH SarabunPSK" w:cs="TH SarabunPSK"/>
          <w:spacing w:val="-4"/>
          <w:szCs w:val="32"/>
        </w:rPr>
        <w:t xml:space="preserve">)  </w:t>
      </w:r>
    </w:p>
    <w:p w:rsidR="005B6011" w:rsidRDefault="009B412C" w:rsidP="005B6011">
      <w:pPr>
        <w:pStyle w:val="a3"/>
        <w:spacing w:after="240"/>
        <w:ind w:left="567"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        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สมาคมไทย</w:t>
      </w:r>
      <w:proofErr w:type="spellStart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โล</w:t>
      </w:r>
      <w:proofErr w:type="spellEnd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จิ</w:t>
      </w:r>
      <w:proofErr w:type="spellStart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สติกส์</w:t>
      </w:r>
      <w:proofErr w:type="spellEnd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และการผลิต (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 xml:space="preserve">Thai Logistics And Production Society)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หรือเป็นที่รู้จักกันทั่วไปในนาม “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>TLAPS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” โดยมี ดร.กฤษฎ์ ฉันทจิรพร เป็นผู้ริเริ่มรวบรวมสมาชิกที่ปฏิบัติงานที่เกี่ยวข้องกับกระบวนการจัดการโลจิสติกส์ในอุตสาหกรรมต่าง ๆ ของประเทศไทยกว่าสิบหกท่าน เพื่อจัดตั้งเป็นชมรมโลจิสติกส์และการผลิตขึ้นเมื่อปีพุทธศักราชการ 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 xml:space="preserve">2536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และได้รับอนุญาตจดทะเบียนจัดตั้งเป็นนิติบุคคลประเภทสมาคม เมื่อวันที่ 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 xml:space="preserve">15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พฤศจิกายน พ.ศ. 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 xml:space="preserve">2536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ภายใต้ชื่อ “สมาคมไทยโลจิสติกส์และการผลิต” จัดได้ว่าเป็นสมาคมทางด้านโลจิสติกส์แห่งแรกที่จัดตั้งขึ้นในประเทศไทย ด้วยในยุคสมัยนั้นยังมีคนจำนวนน้อยที่มีองค์ความรู้ ความเข้าใจถึงโลจิสติกส์ ประกอบด้วยผู้ก่อต้างได้ตระหนักถึงความสำคัญของโลจิสติกส์และการผลิต ซึ่งเป็นปัจจัยสำคัญต่อการขุบเคลื่อนกระบวนการธุรกิจให้มีสมรรถนะต่อการตอบสนองความต้องการของกลุ่มตลาดได้อย่างรวดเร็ว มีประสิทธิภาพสูงสุดและสร้างศักยภาพของการแข่งขันในธุรกิจของกิจการ ย่อมขึ้นกับกระบวนการจัดการระบบโลจิสติกส์ควบคู่กับความสามารถกระบวนการผลิตของบริษัท และความสำเร็จของภาคธุรกิจเป็นปัจจัยสำคัญในการสร้างความเข้มแข็งสู่เศรษฐกิจของประเทศ </w:t>
      </w:r>
    </w:p>
    <w:p w:rsidR="005B6011" w:rsidRDefault="009B412C" w:rsidP="007A1A25">
      <w:pPr>
        <w:pStyle w:val="a3"/>
        <w:spacing w:after="240"/>
        <w:ind w:left="567"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        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สมาคมไทย</w:t>
      </w:r>
      <w:proofErr w:type="spellStart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โล</w:t>
      </w:r>
      <w:proofErr w:type="spellEnd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จิ</w:t>
      </w:r>
      <w:proofErr w:type="spellStart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สติกส์</w:t>
      </w:r>
      <w:proofErr w:type="spellEnd"/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>และการผลิต “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>TLAPS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” เป็นสมาคมวิชาชีพที่ไม่แสวงหาผลกำไรและเป็นศูนย์รวมของนักวิชาการและนักวิชาชีพที่ทำงานเกี่ยวกับงานด้านโลจิสติกส์และการจัดการโซ่อุปทาน </w:t>
      </w:r>
      <w:r w:rsidR="005B6011">
        <w:rPr>
          <w:rFonts w:ascii="TH SarabunPSK" w:eastAsia="Times New Roman" w:hAnsi="TH SarabunPSK" w:cs="TH SarabunPSK"/>
          <w:spacing w:val="-4"/>
          <w:szCs w:val="32"/>
        </w:rPr>
        <w:t xml:space="preserve">(Logistics and Supply Chain Management) </w:t>
      </w:r>
      <w:r w:rsidR="005B6011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ซึ่งประกอบด้วยผู้ที่ทำงานด้านการตลาด การผลิต การขนส่ง และเทคโนรโลยีสารสนเทศ อีกทั้งเกี่ยวข้องกับธุรกิจเกือบทุกประเภท เช่น ค้าปลีก สิ่งทอ เครื่องนุ่งห่ม อาหาร รถยนต์ ผลิตภัณฑ์ไฟฟ้าและอิเล็กทรอนิกส์ และอุตสาหกรรมอื่น ๆ อีกมากมาย </w:t>
      </w:r>
      <w:r w:rsidR="006F446F">
        <w:rPr>
          <w:rFonts w:ascii="TH SarabunPSK" w:eastAsia="Times New Roman" w:hAnsi="TH SarabunPSK" w:cs="TH SarabunPSK"/>
          <w:spacing w:val="-4"/>
          <w:szCs w:val="32"/>
        </w:rPr>
        <w:t xml:space="preserve">TLAPS </w:t>
      </w:r>
      <w:r w:rsidR="006F446F">
        <w:rPr>
          <w:rFonts w:ascii="TH SarabunPSK" w:eastAsia="Times New Roman" w:hAnsi="TH SarabunPSK" w:cs="TH SarabunPSK" w:hint="cs"/>
          <w:spacing w:val="-4"/>
          <w:szCs w:val="32"/>
          <w:cs/>
        </w:rPr>
        <w:t>ได้กำหนดตำแหน่งเป็นสมาคมแห่งวิชาชีพพ้านโลจิสติกส์และซัพพลายเชน ซึ่งมีบทบาทหน้าที่มุ่งเน้นการศึกษาพัฒนา วิจัย ค้นคว้านวัตกรรมกระบวนการจัดการและเทคโนโลยีด้านโลจิสติกส์ ซัพพลายเชนและการผลิต เพื่อนำองค์ความรู้สู่การ</w:t>
      </w:r>
      <w:r w:rsidR="00280BAC">
        <w:rPr>
          <w:rFonts w:ascii="TH SarabunPSK" w:eastAsia="Times New Roman" w:hAnsi="TH SarabunPSK" w:cs="TH SarabunPSK" w:hint="cs"/>
          <w:spacing w:val="-4"/>
          <w:szCs w:val="32"/>
          <w:cs/>
        </w:rPr>
        <w:t>สร้างและ</w:t>
      </w:r>
      <w:r w:rsidR="006F446F">
        <w:rPr>
          <w:rFonts w:ascii="TH SarabunPSK" w:eastAsia="Times New Roman" w:hAnsi="TH SarabunPSK" w:cs="TH SarabunPSK" w:hint="cs"/>
          <w:spacing w:val="-4"/>
          <w:szCs w:val="32"/>
          <w:cs/>
        </w:rPr>
        <w:t>พัฒนา</w:t>
      </w:r>
      <w:r w:rsidR="00280BAC">
        <w:rPr>
          <w:rFonts w:ascii="TH SarabunPSK" w:eastAsia="Times New Roman" w:hAnsi="TH SarabunPSK" w:cs="TH SarabunPSK" w:hint="cs"/>
          <w:spacing w:val="-4"/>
          <w:szCs w:val="32"/>
          <w:cs/>
        </w:rPr>
        <w:t>บุคลากรด้านโลจิสติกส์ ซัพพลายเชนและการผลิต ให้กับภาคอุตสาหกรรมต่าง ๆ ของประเทศไทยอย่างต่อเนื่องตลอดเวลา ทั้งนี้ จุดประสงค์ในการขับเคลื่อนอุตสาหกรรมของประเทศให้เกิดศักยภาพในการแข่งขันกับอุตสาหกรรมระดับภูมิภาค ระดับโลกที่อยู่ในสภาวะของกระแสโลกาภ</w:t>
      </w:r>
      <w:r w:rsidR="000867A9">
        <w:rPr>
          <w:rFonts w:ascii="TH SarabunPSK" w:eastAsia="Times New Roman" w:hAnsi="TH SarabunPSK" w:cs="TH SarabunPSK" w:hint="cs"/>
          <w:spacing w:val="-4"/>
          <w:szCs w:val="32"/>
          <w:cs/>
        </w:rPr>
        <w:t>ิ</w:t>
      </w:r>
      <w:r w:rsidR="00280BAC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วัฒน์ </w:t>
      </w:r>
      <w:r w:rsidR="000867A9">
        <w:rPr>
          <w:rFonts w:ascii="TH SarabunPSK" w:eastAsia="Times New Roman" w:hAnsi="TH SarabunPSK" w:cs="TH SarabunPSK" w:hint="cs"/>
          <w:spacing w:val="-4"/>
          <w:szCs w:val="32"/>
          <w:cs/>
        </w:rPr>
        <w:t>การตลาดแข่งขันเสรี ไร้พรมแดนด้านการสื่อสาร และที่สำคัญในการสร้างบุคลากรของสาขาวิชาชีพโลจิ</w:t>
      </w:r>
      <w:r w:rsidR="00B74E66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สติกส์และซัพพลายเชนส์เพื่อรองรับการเข้าร่วมของชาติสมาชิกอาเซียน </w:t>
      </w:r>
      <w:r w:rsidR="00B74E66">
        <w:rPr>
          <w:rFonts w:ascii="TH SarabunPSK" w:eastAsia="Times New Roman" w:hAnsi="TH SarabunPSK" w:cs="TH SarabunPSK"/>
          <w:spacing w:val="-4"/>
          <w:szCs w:val="32"/>
        </w:rPr>
        <w:t xml:space="preserve">(AEC) </w:t>
      </w:r>
      <w:r w:rsidR="00B74E66">
        <w:rPr>
          <w:rFonts w:ascii="TH SarabunPSK" w:eastAsia="Times New Roman" w:hAnsi="TH SarabunPSK" w:cs="TH SarabunPSK" w:hint="cs"/>
          <w:spacing w:val="-4"/>
          <w:szCs w:val="32"/>
          <w:cs/>
        </w:rPr>
        <w:t>ด้วยวัตถุประสงค์หนึ่งโรงงาน หนึ่งตลาดของภูมิภาคอาเซียน</w:t>
      </w:r>
      <w:r w:rsidR="0025697D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ที่ยังขาดบุคลากรด้านนี้อย่างมาก </w:t>
      </w:r>
      <w:r w:rsidR="0025697D">
        <w:rPr>
          <w:rFonts w:ascii="TH SarabunPSK" w:eastAsia="Times New Roman" w:hAnsi="TH SarabunPSK" w:cs="TH SarabunPSK"/>
          <w:spacing w:val="-4"/>
          <w:szCs w:val="32"/>
        </w:rPr>
        <w:t xml:space="preserve">TLAPS </w:t>
      </w:r>
      <w:r w:rsidR="0025697D">
        <w:rPr>
          <w:rFonts w:ascii="TH SarabunPSK" w:eastAsia="Times New Roman" w:hAnsi="TH SarabunPSK" w:cs="TH SarabunPSK" w:hint="cs"/>
          <w:spacing w:val="-4"/>
          <w:szCs w:val="32"/>
          <w:cs/>
        </w:rPr>
        <w:t>ได้ร่วมกับสมาคมวิชาชีพสหรัฐอเมริกา (</w:t>
      </w:r>
      <w:r w:rsidR="0025697D">
        <w:rPr>
          <w:rFonts w:ascii="TH SarabunPSK" w:eastAsia="Times New Roman" w:hAnsi="TH SarabunPSK" w:cs="TH SarabunPSK"/>
          <w:spacing w:val="-4"/>
          <w:szCs w:val="32"/>
        </w:rPr>
        <w:t>American Production and Inven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 xml:space="preserve">tory Control Society) 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>หรือ</w:t>
      </w:r>
      <w:r w:rsidR="0025697D">
        <w:rPr>
          <w:rFonts w:ascii="TH SarabunPSK" w:eastAsia="Times New Roman" w:hAnsi="TH SarabunPSK" w:cs="TH SarabunPSK" w:hint="cs"/>
          <w:spacing w:val="-4"/>
          <w:szCs w:val="32"/>
          <w:cs/>
        </w:rPr>
        <w:t>“</w:t>
      </w:r>
      <w:r w:rsidR="0025697D">
        <w:rPr>
          <w:rFonts w:ascii="TH SarabunPSK" w:eastAsia="Times New Roman" w:hAnsi="TH SarabunPSK" w:cs="TH SarabunPSK"/>
          <w:spacing w:val="-4"/>
          <w:szCs w:val="32"/>
        </w:rPr>
        <w:t>APICS</w:t>
      </w:r>
      <w:r w:rsidR="0025697D">
        <w:rPr>
          <w:rFonts w:ascii="TH SarabunPSK" w:eastAsia="Times New Roman" w:hAnsi="TH SarabunPSK" w:cs="TH SarabunPSK" w:hint="cs"/>
          <w:spacing w:val="-4"/>
          <w:szCs w:val="32"/>
          <w:cs/>
        </w:rPr>
        <w:t>” เพื่อนำองค์ความรู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>้ด้านการบริหารโลจิสติกส์และซัพพลายเชนส์มาเผยแพร่ และนอกจากนี้แล้ว “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>TLAPS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>” เองได้มีการพัฒนาสร้างหลักสูตรด้านโลจิสติกส์และซัพพลายเชนส์พื้นฐานระดับชั้นกลางและระดับสูง และยังแยกออกเป็นรายสาขาเพื่อสร้างบุคลากรเฉพาะสาขาวิชาชีพให้เกิด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lastRenderedPageBreak/>
        <w:t xml:space="preserve">คุณภาพปฏิบัติงานได้จริง ในแต่ละระดับ เช่น ผู้ปฏิบัติการ หัวหน้างาน ผู้จัดการ เป็นต้น โดยมีสาขาวิชาชีพ เช่น การจัดการคลังสินค้า การจัดการการขนส่ง การวางแผนรวม การกระจายสินค้า เป็นต้น นอกจากที่ได้กล่าวข้างต้น 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 xml:space="preserve">TLAPS 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ยังได้ดำเนินการพัฒนมาตรฐานและคุณภาพบุคลาด้านโลจิสติกส์ร่วมกับสำนักพัฒนามาตรฐานและทดสอบฝีมือแรงงาน กรมพัฒนาฝีมือแรงงาน กระทรวงแรงงาน จัดทำวิธีทดสอบมาตรฐานฝีมือแรงงานแห่งชาติ (โลจิสติกส์) ระดับ 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 xml:space="preserve">1 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และระดับ 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 xml:space="preserve">2 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รายสาขา เพื่อเป็นมาตรฐานฝีมือแรงงานแห่งชาติในการสร้างบุคลากรให้กับอุตสาหกรรม และยกระดับมาตรฐานคุณค่าของบุคลากร เพื่อพัฒนาผู้ที่ทำงานด้านโลจิสติกส์และการผลิตในประเทศไทย และภูมิภาคเอเซียมีบุคลารที่มีความรู้ ความสามารถในการออกแบบระบบการทำงานของหน่วยงานภายในองค์กร และที่เชื่อมโยงกันในโซ่อุปทาน </w:t>
      </w:r>
      <w:r w:rsidR="007A1A25">
        <w:rPr>
          <w:rFonts w:ascii="TH SarabunPSK" w:eastAsia="Times New Roman" w:hAnsi="TH SarabunPSK" w:cs="TH SarabunPSK"/>
          <w:spacing w:val="-4"/>
          <w:szCs w:val="32"/>
        </w:rPr>
        <w:t xml:space="preserve">(SupplyChains) 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>สนับสนุนให้ธุรกิจอุตสาหกรรมของไทยมีศักยภาพการแข่งขันทางธุรกิจ การตลาดได้ในระดับภูมิภาคและระดับโลก ก่อให้เกิดคุณภาพสินค้า การตอสนองบริการลูกค้า ตลาดทั้งมีต้นทุนการดำเนินการของธุรกิจที่ต่ำ สมาชิกของสามาคมจากจากนักธุรกิจ ผู้ประกอบกิจการ และนักวิชาชีพที่ทำงานเกี่ยวข้องกับการบริหาร การปฏิบัติการ ด้านเทคโนโลยีสารสนเทศ วิศวกรรมขนส่ง วิศวกรรมอุตสาหการ นักการบัญชี นั</w:t>
      </w:r>
      <w:r w:rsidR="008037C3">
        <w:rPr>
          <w:rFonts w:ascii="TH SarabunPSK" w:eastAsia="Times New Roman" w:hAnsi="TH SarabunPSK" w:cs="TH SarabunPSK" w:hint="cs"/>
          <w:spacing w:val="-4"/>
          <w:szCs w:val="32"/>
          <w:cs/>
        </w:rPr>
        <w:t>ก</w:t>
      </w:r>
      <w:r w:rsidR="007A1A25">
        <w:rPr>
          <w:rFonts w:ascii="TH SarabunPSK" w:eastAsia="Times New Roman" w:hAnsi="TH SarabunPSK" w:cs="TH SarabunPSK" w:hint="cs"/>
          <w:spacing w:val="-4"/>
          <w:szCs w:val="32"/>
          <w:cs/>
        </w:rPr>
        <w:t>การตลาดเป็นต้น</w:t>
      </w:r>
    </w:p>
    <w:p w:rsidR="001042BE" w:rsidRPr="007A1A25" w:rsidRDefault="001042BE" w:rsidP="007A1A25">
      <w:pPr>
        <w:pStyle w:val="a3"/>
        <w:spacing w:after="240"/>
        <w:ind w:left="567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  <w:cs/>
        </w:rPr>
      </w:pPr>
    </w:p>
    <w:p w:rsidR="00A5746F" w:rsidRPr="00BB75C2" w:rsidRDefault="00B02DAC" w:rsidP="00666031">
      <w:pPr>
        <w:pStyle w:val="a3"/>
        <w:numPr>
          <w:ilvl w:val="0"/>
          <w:numId w:val="30"/>
        </w:numPr>
        <w:spacing w:after="240"/>
        <w:ind w:left="567" w:right="-130" w:hanging="297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ภาวะผู้นำทั้งที่เป็นทางการ</w:t>
      </w:r>
      <w:r w:rsidR="003B2424">
        <w:rPr>
          <w:rFonts w:ascii="TH SarabunPSK" w:eastAsia="Times New Roman" w:hAnsi="TH SarabunPSK" w:cs="TH SarabunPSK" w:hint="cs"/>
          <w:spacing w:val="-4"/>
          <w:szCs w:val="32"/>
          <w:cs/>
        </w:rPr>
        <w:t>หรือ</w:t>
      </w:r>
      <w:r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 xml:space="preserve">ไม่เป็นทางการ </w:t>
      </w:r>
      <w:r w:rsidR="003C47AE" w:rsidRPr="00BB75C2">
        <w:rPr>
          <w:rFonts w:ascii="TH SarabunPSK" w:eastAsia="Times New Roman" w:hAnsi="TH SarabunPSK" w:cs="TH SarabunPSK" w:hint="cs"/>
          <w:spacing w:val="-4"/>
          <w:szCs w:val="32"/>
          <w:cs/>
        </w:rPr>
        <w:t>โดย</w:t>
      </w:r>
    </w:p>
    <w:p w:rsidR="003C47AE" w:rsidRPr="00BB75C2" w:rsidRDefault="003C47AE" w:rsidP="00A5746F">
      <w:pPr>
        <w:pStyle w:val="a3"/>
        <w:numPr>
          <w:ilvl w:val="1"/>
          <w:numId w:val="30"/>
        </w:numPr>
        <w:ind w:right="-130"/>
        <w:contextualSpacing/>
        <w:jc w:val="thaiDistribute"/>
        <w:rPr>
          <w:rFonts w:ascii="TH SarabunPSK" w:eastAsia="Times New Roman" w:hAnsi="TH SarabunPSK" w:cs="TH SarabunPSK"/>
          <w:spacing w:val="-12"/>
          <w:szCs w:val="32"/>
        </w:rPr>
      </w:pPr>
      <w:r w:rsidRPr="00BB75C2">
        <w:rPr>
          <w:rFonts w:ascii="TH SarabunPSK" w:eastAsia="Times New Roman" w:hAnsi="TH SarabunPSK" w:cs="TH SarabunPSK"/>
          <w:spacing w:val="-12"/>
          <w:szCs w:val="32"/>
          <w:cs/>
        </w:rPr>
        <w:t xml:space="preserve">การเป็นผู้นำในการสร้างการเปลี่ยนแปลง </w:t>
      </w:r>
      <w:r w:rsidRPr="00BB75C2">
        <w:rPr>
          <w:rFonts w:ascii="TH SarabunPSK" w:eastAsia="Times New Roman" w:hAnsi="TH SarabunPSK" w:cs="TH SarabunPSK"/>
          <w:spacing w:val="-12"/>
          <w:szCs w:val="32"/>
        </w:rPr>
        <w:t>(Change Agent)</w:t>
      </w:r>
      <w:r w:rsidR="003B2424">
        <w:rPr>
          <w:rFonts w:ascii="TH SarabunPSK" w:eastAsia="Times New Roman" w:hAnsi="TH SarabunPSK" w:cs="TH SarabunPSK" w:hint="cs"/>
          <w:spacing w:val="-12"/>
          <w:szCs w:val="32"/>
          <w:cs/>
        </w:rPr>
        <w:t xml:space="preserve"> ของพื้นที่ ชุมชน </w:t>
      </w:r>
      <w:r w:rsidRPr="00BB75C2">
        <w:rPr>
          <w:rFonts w:ascii="TH SarabunPSK" w:eastAsia="Times New Roman" w:hAnsi="TH SarabunPSK" w:cs="TH SarabunPSK" w:hint="cs"/>
          <w:spacing w:val="-12"/>
          <w:szCs w:val="32"/>
          <w:cs/>
        </w:rPr>
        <w:t>สังคม</w:t>
      </w:r>
    </w:p>
    <w:p w:rsidR="001042BE" w:rsidRDefault="00F565B8" w:rsidP="001042BE">
      <w:pPr>
        <w:pStyle w:val="a3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>
        <w:rPr>
          <w:rFonts w:ascii="TH SarabunPSK" w:eastAsia="Times New Roman" w:hAnsi="TH SarabunPSK" w:cs="TH SarabunPSK"/>
          <w:spacing w:val="-4"/>
          <w:szCs w:val="32"/>
        </w:rPr>
        <w:t xml:space="preserve">TLAPS </w:t>
      </w:r>
      <w:r>
        <w:rPr>
          <w:rFonts w:ascii="TH SarabunPSK" w:eastAsia="Times New Roman" w:hAnsi="TH SarabunPSK" w:cs="TH SarabunPSK" w:hint="cs"/>
          <w:spacing w:val="-4"/>
          <w:szCs w:val="32"/>
          <w:cs/>
        </w:rPr>
        <w:t>เป็นสมาคมที่เป็นผู้นำในการเปลี่ยนแปลง โดยได้กำหนดวิสัยทัศน์ คือเป็นศูนย์รวมผู้เชี่ยวชาญ ชำนาญ</w:t>
      </w:r>
    </w:p>
    <w:p w:rsidR="00A86A4C" w:rsidRPr="001042BE" w:rsidRDefault="00F565B8" w:rsidP="001042BE">
      <w:pPr>
        <w:ind w:right="-130"/>
        <w:contextualSpacing/>
        <w:jc w:val="thaiDistribute"/>
        <w:rPr>
          <w:rFonts w:ascii="TH SarabunPSK" w:hAnsi="TH SarabunPSK" w:cs="TH SarabunPSK"/>
          <w:spacing w:val="-4"/>
          <w:szCs w:val="32"/>
        </w:rPr>
      </w:pPr>
      <w:r w:rsidRPr="001042BE">
        <w:rPr>
          <w:rFonts w:ascii="TH SarabunPSK" w:hAnsi="TH SarabunPSK" w:cs="TH SarabunPSK" w:hint="cs"/>
          <w:spacing w:val="-4"/>
          <w:szCs w:val="32"/>
          <w:cs/>
        </w:rPr>
        <w:t>การวิชาชีพโลจิสติกส์ โซ่อุปทานและการผลิต ด้วยความมุ่งมั่นพัฒนานวัตกรรมเทคโนโลยี การบริหารจัดการความเป็นเลิศด้านโลจิสติกส์ โซ่อุปทานและการผลิตของประเทศไทย และภูมิภาคอาเซียน โดยยึดหลักปรัญาความรู้คู่คุณธรรม เพื่อให้เกิดประโยชน์ต่อสังคมและประเทศชาติในการเพิ่มขีดความสามารถในการแข่งขันของประเทศ</w:t>
      </w:r>
      <w:r w:rsidR="00A86A4C" w:rsidRPr="001042BE">
        <w:rPr>
          <w:rFonts w:ascii="TH SarabunPSK" w:hAnsi="TH SarabunPSK" w:cs="TH SarabunPSK" w:hint="cs"/>
          <w:spacing w:val="-4"/>
          <w:szCs w:val="32"/>
          <w:cs/>
        </w:rPr>
        <w:t xml:space="preserve"> โดยกำหนดพันธกิจคือ</w:t>
      </w:r>
    </w:p>
    <w:p w:rsidR="008037C3" w:rsidRPr="008037C3" w:rsidRDefault="008037C3" w:rsidP="00A86A4C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8037C3">
        <w:rPr>
          <w:rFonts w:ascii="TH SarabunPSK" w:eastAsia="Times New Roman" w:hAnsi="TH SarabunPSK" w:cs="TH SarabunPSK"/>
          <w:spacing w:val="-4"/>
          <w:szCs w:val="32"/>
          <w:cs/>
        </w:rPr>
        <w:t>พัฒนาและเสริมสร้างศักยภาพบุคลากรด้านโลจิสติกส์และโซ่อุปทาน สู่ภาคอุตสาหกรรมการผลิต อุตสาหกรรมการบริการ และการพาณิชย์ หรือการค้า ให้มีองค์ความรู้ ความเชี่ยวชาญ ทักษะในวิชาชีพอย่างต่อเนื่องให้กับอุตสาหกรรมของประเทศและอาเซียน</w:t>
      </w:r>
    </w:p>
    <w:p w:rsidR="008037C3" w:rsidRPr="008037C3" w:rsidRDefault="008037C3" w:rsidP="00A86A4C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8037C3">
        <w:rPr>
          <w:rFonts w:ascii="TH SarabunPSK" w:eastAsia="Times New Roman" w:hAnsi="TH SarabunPSK" w:cs="TH SarabunPSK"/>
          <w:spacing w:val="-4"/>
          <w:szCs w:val="32"/>
          <w:cs/>
        </w:rPr>
        <w:t>ร่วมมือกับพันธมิตรภาครัฐและเอกชน พัฒนามาตรฐานอาชีพโลจิสติกส์ โซ่อุปทานและการผลิต เพื่อเพิ่มขีดความสามารถการแข่งขันของผู้ประกอบการอุตสาหกรรมของประเทศ</w:t>
      </w:r>
    </w:p>
    <w:p w:rsidR="008037C3" w:rsidRPr="008037C3" w:rsidRDefault="008037C3" w:rsidP="00A86A4C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8037C3">
        <w:rPr>
          <w:rFonts w:ascii="TH SarabunPSK" w:eastAsia="Times New Roman" w:hAnsi="TH SarabunPSK" w:cs="TH SarabunPSK"/>
          <w:spacing w:val="-4"/>
          <w:szCs w:val="32"/>
          <w:cs/>
        </w:rPr>
        <w:t>สร้างเครือข่ายพันธมิตรเพื่อแลกเปลี่ยนองค์ความรู้ เทคโนโลยี นวัตกรรมการบริหารจัดการโลจิสติกส์      โซ่อุปทานและการผลิต ทั้งในและต่างประเทศ เพื่อทำการเผยแพร่ถ่ายทอดให้กับสมาชิก รวมทั้งเครือข่ายพันธมิตรผู้ประกอบการอุตสาหกรรม</w:t>
      </w:r>
    </w:p>
    <w:p w:rsidR="00CB4607" w:rsidRDefault="008037C3" w:rsidP="00CB4607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8037C3">
        <w:rPr>
          <w:rFonts w:ascii="TH SarabunPSK" w:eastAsia="Times New Roman" w:hAnsi="TH SarabunPSK" w:cs="TH SarabunPSK"/>
          <w:spacing w:val="-4"/>
          <w:szCs w:val="32"/>
          <w:cs/>
        </w:rPr>
        <w:t>ศึกษาวิจัยค้นคว้านวัตกรรม เทคโนโลยี การจัดการด้านโลจิสติกส์ โซ่อุปทานและการผลิต เพื่อทำการเผยแพร่ ถ่ายทอดองค์ความรู้ให้กับบุคลากรสู่ความเป็นมืออาชีพในอุตสาหกรรมของประเทศไทยและภูมิภาคอาเซียน</w:t>
      </w:r>
    </w:p>
    <w:p w:rsidR="00CB4607" w:rsidRPr="00CB4607" w:rsidRDefault="00CB4607" w:rsidP="00CB4607">
      <w:pPr>
        <w:pStyle w:val="a3"/>
        <w:spacing w:after="240"/>
        <w:ind w:left="1080"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สวัสดีครับ ผม จำเรียง วัยวัฒน์ ดำรงตำแหน่งรองนายกสมาคมไทยโลจิสติกส์ และประธานคณะทำงาน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HRL (Human Resource Logistics)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ในปี 2556 ทางทีมงานจะมีโครงการสร้างบุคลากรและพัฒนากำลังคนในอุตสาหกรรมโลจิสติกส์เชิงบูรณาการและแบบสัญจร </w:t>
      </w:r>
    </w:p>
    <w:p w:rsidR="00CB4607" w:rsidRPr="001042BE" w:rsidRDefault="00CB4607" w:rsidP="001042BE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lastRenderedPageBreak/>
        <w:t xml:space="preserve">ในเบื้องต้นผมจะจัดทีมงานไว้เป็น 5 คณะทำงานด้วยกันคือ 1)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 Education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จะดูแลจัดทัพ เสริมสร้าง ประสาน เชื่อมโยงความสัมพันธ์กับภาคการศึกษา การสร้างบุคคลากรด้านนี้ ในปีที่แล้วทางสมาคมได้มีการลงนามร่วมความสัมพันธ์ (</w:t>
      </w:r>
      <w:proofErr w:type="spellStart"/>
      <w:r w:rsidRPr="00CB4607">
        <w:rPr>
          <w:rFonts w:ascii="TH SarabunPSK" w:eastAsia="Times New Roman" w:hAnsi="TH SarabunPSK" w:cs="TH SarabunPSK"/>
          <w:spacing w:val="-4"/>
          <w:szCs w:val="32"/>
        </w:rPr>
        <w:t>connectiviity</w:t>
      </w:r>
      <w:proofErr w:type="spellEnd"/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)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ถึง 4 สถาบันการศึกษาด้วยกันคือ มหาวิทยาลัยสวนสุนันทา มหาวิทยาลัยหัวเฉียวเฉลิมพระเกียรติ วิทยาลัยเทคนิคพระจอมเกล้า และ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SEA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ในปีนี้ทางทีมงานพร้อมที่จะขับเคลื่อนไปยังภาคการศึกษาเพิ่มขึ้น สร้างความเป็นเอกภาพ ความเป็นโซ่อุปทานด้านการสร้างบุคคลากร ให้เป็นทีมงานเดียว มีวัตถุประสงศ์เพื่อเพิ่มความรู้ด้านโลจิสติกส์ให้กับนักศึกษารุ่นใหม่ ๆ อีกหลาย ๆ รุ่น</w:t>
      </w:r>
    </w:p>
    <w:p w:rsidR="00CB4607" w:rsidRPr="001042BE" w:rsidRDefault="00CB4607" w:rsidP="001042BE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ทีมงานที่ 2 คือ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 Workforce Development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จะเป็นทีมงานคอยขับเคลื่อนผู้ที่พอมีพื้นฐานให้มีศักยภาพสูงขั้น หรือกลุ่มพนักงานสายอาชีพอื่น ๆ ต้องการจะมาแสวงหาความรู้ด้านโลจิสติกส์ ทางคณะทำงานจะจัดสรร แนะแนว ภาพอุตสาหกรรม ที่จำเป็นทางด้านโลจิสติกส์ ให้กับผู้ที่สนใจเข้าร่วมในภาระกิจนี้มาเป็นแรงงานสำคัญต่อไปเพื่อขับเคลื่อนโลจิสติกส์ให้กับสมาคมและประเทศชาติ</w:t>
      </w:r>
    </w:p>
    <w:p w:rsidR="00CB4607" w:rsidRPr="001042BE" w:rsidRDefault="00CB4607" w:rsidP="001042BE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ทีมงานที่ 3 คือ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 on (NISS)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เป็นทีมงานที่ได้สร้างมาตราฐานวิชาชีพให้กับอุตสาหกรรมโลจิสติกส์โดยร่วมกับกรมพัฒนาฝีมือแรงงานจัดทำมาตราฐานวิชาชีพเสร็จไปแล้ว 4 วิชาชีพ 2 ระดับ คาดว่าการดำเนินงานนี้จะเพิ่มพลังอีก 4 สาขาวิชาชีพ โดยจะเพิ่มศักยภาพทางด้านโซ่อุปทาน และการบริหารจัดการให้มากขึ้นเพื่อเป็นบรรทัดฐานในอาชีพโลจิสติกส์ต่อไปในอนาคต</w:t>
      </w:r>
    </w:p>
    <w:p w:rsidR="00CB4607" w:rsidRPr="001042BE" w:rsidRDefault="00CB4607" w:rsidP="001042BE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ทีมงานที่ 4 คือ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 PLC (Human Resource Professional </w:t>
      </w:r>
      <w:proofErr w:type="spellStart"/>
      <w:r w:rsidRPr="00CB4607">
        <w:rPr>
          <w:rFonts w:ascii="TH SarabunPSK" w:eastAsia="Times New Roman" w:hAnsi="TH SarabunPSK" w:cs="TH SarabunPSK"/>
          <w:spacing w:val="-4"/>
          <w:szCs w:val="32"/>
        </w:rPr>
        <w:t>Logisitcs</w:t>
      </w:r>
      <w:proofErr w:type="spellEnd"/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 Consultant)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จะเป็นทีมงานที่ได้รับความเชื่อถือจากหน่วยงานเอกชน ภาครัฐ ให้เข้าไปมีส่วนร่วมแนะนำ อบรม เสริมทักษะให้กับหน่วยงานโดยมีวัตถุประสงค์ชัดเจน และแตกต่างตามภาคอุตสาหกรรม ซึ่งจะต้องใช้ผู้เชี่ยวชาญมาสรุป เก็บข้อมูลและออกเป็นแบบแผนให้อย่างครบถ้วน ในเชิงบูรณาการ</w:t>
      </w:r>
    </w:p>
    <w:p w:rsidR="00CB4607" w:rsidRPr="00CB4607" w:rsidRDefault="00CB4607" w:rsidP="00CB4607">
      <w:pPr>
        <w:pStyle w:val="a3"/>
        <w:numPr>
          <w:ilvl w:val="0"/>
          <w:numId w:val="32"/>
        </w:numPr>
        <w:spacing w:after="240"/>
        <w:ind w:right="-130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ทีมงานที่ 5 คือ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HR Logistics Business Laws &amp; Contract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เป็นทีมงานน้องใหม่ แต่ทางคณะงานได้เล็งถึงความจำเป็นทีกำลังเกิดขึ้นในภาคอุตสาหกรรม พลังเปลี่ยนแปลงในด้านนี้เพิ่มทวีคูณขึ้นเรื่อย ๆ ยกตัวอย่างเช่นการลงทุนในประเทศเพื่อนบ้าน การขนถ่ายสินค้าข้ามแดน การดำเนินการในแต่ละภาคส่วนของ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LSP (Logistics Service Providers)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 xml:space="preserve">ที่อาจจะต้องมีการขยายควบรวมกิจการต้องใช้สัญญาและความตกลงที่เป็นมาตราฐานสามารถสร้างความน่าเชื่อถือในเชิงปฏิบัติมากขึ้นจึงอาจนำมาถึงสัญญาต่าง ๆ ที่จะต้องเกิดขึ้น ในทีมงานที่ทางกระผมยังได้เพิ่ม </w:t>
      </w:r>
      <w:r w:rsidRPr="00CB4607">
        <w:rPr>
          <w:rFonts w:ascii="TH SarabunPSK" w:eastAsia="Times New Roman" w:hAnsi="TH SarabunPSK" w:cs="TH SarabunPSK"/>
          <w:spacing w:val="-4"/>
          <w:szCs w:val="32"/>
        </w:rPr>
        <w:t xml:space="preserve">Financial Flow </w:t>
      </w:r>
      <w:r w:rsidRPr="00CB4607">
        <w:rPr>
          <w:rFonts w:ascii="TH SarabunPSK" w:eastAsia="Times New Roman" w:hAnsi="TH SarabunPSK" w:cs="TH SarabunPSK"/>
          <w:spacing w:val="-4"/>
          <w:szCs w:val="32"/>
          <w:cs/>
        </w:rPr>
        <w:t>เข้าไปเป็นส่วนประกอบหลักด้วย เพราะสัญญาในเชิงธุรกิจที่จะสมบูรณ์ได้ต้องการการวัดเชิงปริมาณ คุณค่าเรื่องการเงินเข้าไปด้วยจึงจะเป็นการทำธุรกิจด้านโลจิสติกส์อย่างครบถ้วนที่สุด</w:t>
      </w:r>
    </w:p>
    <w:p w:rsidR="00F565B8" w:rsidRDefault="00F565B8" w:rsidP="00A5746F">
      <w:pPr>
        <w:pStyle w:val="a3"/>
        <w:spacing w:after="240"/>
        <w:ind w:left="1080" w:right="-130" w:hanging="360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</w:rPr>
      </w:pPr>
    </w:p>
    <w:p w:rsidR="00A0347E" w:rsidRDefault="003B2424" w:rsidP="008037C3">
      <w:pPr>
        <w:pStyle w:val="a3"/>
        <w:numPr>
          <w:ilvl w:val="1"/>
          <w:numId w:val="30"/>
        </w:numPr>
        <w:spacing w:after="240"/>
        <w:ind w:right="-130"/>
        <w:contextualSpacing/>
        <w:jc w:val="thaiDistribute"/>
        <w:rPr>
          <w:rFonts w:ascii="TH SarabunPSK" w:hAnsi="TH SarabunPSK" w:cs="TH SarabunPSK"/>
          <w:spacing w:val="-4"/>
          <w:szCs w:val="32"/>
        </w:rPr>
      </w:pPr>
      <w:r>
        <w:rPr>
          <w:rFonts w:ascii="TH SarabunPSK" w:hAnsi="TH SarabunPSK" w:cs="TH SarabunPSK" w:hint="cs"/>
          <w:spacing w:val="-4"/>
          <w:szCs w:val="32"/>
          <w:cs/>
        </w:rPr>
        <w:t>การเป็นผู้ไกล่เกลี่ยหรือ</w:t>
      </w:r>
      <w:r w:rsidR="00A0347E" w:rsidRPr="00BB75C2">
        <w:rPr>
          <w:rFonts w:ascii="TH SarabunPSK" w:hAnsi="TH SarabunPSK" w:cs="TH SarabunPSK" w:hint="cs"/>
          <w:spacing w:val="-4"/>
          <w:szCs w:val="32"/>
          <w:cs/>
        </w:rPr>
        <w:t>เจรจาต่อรองเพื่อลดปัญหาความขัดแย้งของ</w:t>
      </w:r>
      <w:r w:rsidRPr="003B2424">
        <w:rPr>
          <w:rFonts w:ascii="TH SarabunPSK" w:hAnsi="TH SarabunPSK" w:cs="TH SarabunPSK"/>
          <w:spacing w:val="-4"/>
          <w:szCs w:val="32"/>
          <w:cs/>
        </w:rPr>
        <w:t xml:space="preserve">พื้นที่ ชุมชน สังคม  </w:t>
      </w:r>
    </w:p>
    <w:p w:rsidR="00A86A4C" w:rsidRPr="00A86A4C" w:rsidRDefault="00A86A4C" w:rsidP="00A86A4C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cs/>
        </w:rPr>
      </w:pPr>
      <w:r>
        <w:rPr>
          <w:rFonts w:ascii="TH SarabunPSK" w:eastAsia="Calibri" w:hAnsi="TH SarabunPSK" w:cs="TH SarabunPSK" w:hint="cs"/>
          <w:spacing w:val="-6"/>
          <w:szCs w:val="32"/>
          <w:cs/>
        </w:rPr>
        <w:t>ภารกิจเพื่อให้บรรลุวิสัยทัศน์คือ</w:t>
      </w:r>
    </w:p>
    <w:p w:rsidR="00A86A4C" w:rsidRPr="00A86A4C" w:rsidRDefault="00A86A4C" w:rsidP="00A86A4C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</w:rPr>
      </w:pPr>
      <w:r w:rsidRPr="00A86A4C">
        <w:rPr>
          <w:rFonts w:ascii="TH SarabunPSK" w:eastAsia="Calibri" w:hAnsi="TH SarabunPSK" w:cs="TH SarabunPSK"/>
          <w:spacing w:val="-6"/>
          <w:szCs w:val="32"/>
        </w:rPr>
        <w:t>1)</w:t>
      </w:r>
      <w:r w:rsidRPr="00A86A4C">
        <w:rPr>
          <w:rFonts w:ascii="TH SarabunPSK" w:eastAsia="Calibri" w:hAnsi="TH SarabunPSK" w:cs="TH SarabunPSK"/>
          <w:spacing w:val="-6"/>
          <w:szCs w:val="32"/>
        </w:rPr>
        <w:tab/>
      </w:r>
      <w:r w:rsidRPr="00A86A4C">
        <w:rPr>
          <w:rFonts w:ascii="TH SarabunPSK" w:eastAsia="Calibri" w:hAnsi="TH SarabunPSK" w:cs="TH SarabunPSK"/>
          <w:spacing w:val="-6"/>
          <w:szCs w:val="32"/>
          <w:cs/>
        </w:rPr>
        <w:t>พัฒนาและเสริมสร้างศักยภาพบุคลากรด้านโลจิสติกส์และโซ่อุปทาน สู่ภาคอุตสาหกรรมการผลิต อุตสาหกรรมการบริการ และการพาณิชย์ หรือการค้า ให้มีองค์ความรู้ ความเชี่ยวชาญ ทักษะในวิชาชีพอย่างต่อเนื่องให้กับอุตสาหกรรมของประเทศและอาเซียน</w:t>
      </w:r>
    </w:p>
    <w:p w:rsidR="00A86A4C" w:rsidRPr="00A86A4C" w:rsidRDefault="00A86A4C" w:rsidP="00A86A4C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</w:rPr>
      </w:pPr>
      <w:r w:rsidRPr="00A86A4C">
        <w:rPr>
          <w:rFonts w:ascii="TH SarabunPSK" w:eastAsia="Calibri" w:hAnsi="TH SarabunPSK" w:cs="TH SarabunPSK"/>
          <w:spacing w:val="-6"/>
          <w:szCs w:val="32"/>
        </w:rPr>
        <w:t>2)</w:t>
      </w:r>
      <w:r w:rsidRPr="00A86A4C">
        <w:rPr>
          <w:rFonts w:ascii="TH SarabunPSK" w:eastAsia="Calibri" w:hAnsi="TH SarabunPSK" w:cs="TH SarabunPSK"/>
          <w:spacing w:val="-6"/>
          <w:szCs w:val="32"/>
        </w:rPr>
        <w:tab/>
      </w:r>
      <w:r w:rsidRPr="00A86A4C">
        <w:rPr>
          <w:rFonts w:ascii="TH SarabunPSK" w:eastAsia="Calibri" w:hAnsi="TH SarabunPSK" w:cs="TH SarabunPSK"/>
          <w:spacing w:val="-6"/>
          <w:szCs w:val="32"/>
          <w:cs/>
        </w:rPr>
        <w:t>ร่วมมือกับพันธมิตรภาครัฐและเอกชน พัฒนามาตรฐานอาชีพโลจิสติกส์ โซ่อุปทานและการผลิต เพื่อเพิ่มขีดความสามารถการแข่งขันของผู้ประกอบการอุตสาหกรรมของประเทศ</w:t>
      </w:r>
    </w:p>
    <w:p w:rsidR="00A86A4C" w:rsidRPr="00A86A4C" w:rsidRDefault="00A86A4C" w:rsidP="00A86A4C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</w:rPr>
      </w:pPr>
      <w:r w:rsidRPr="00A86A4C">
        <w:rPr>
          <w:rFonts w:ascii="TH SarabunPSK" w:eastAsia="Calibri" w:hAnsi="TH SarabunPSK" w:cs="TH SarabunPSK"/>
          <w:spacing w:val="-6"/>
          <w:szCs w:val="32"/>
        </w:rPr>
        <w:lastRenderedPageBreak/>
        <w:t>3)</w:t>
      </w:r>
      <w:r w:rsidRPr="00A86A4C">
        <w:rPr>
          <w:rFonts w:ascii="TH SarabunPSK" w:eastAsia="Calibri" w:hAnsi="TH SarabunPSK" w:cs="TH SarabunPSK"/>
          <w:spacing w:val="-6"/>
          <w:szCs w:val="32"/>
        </w:rPr>
        <w:tab/>
      </w:r>
      <w:r w:rsidRPr="00A86A4C">
        <w:rPr>
          <w:rFonts w:ascii="TH SarabunPSK" w:eastAsia="Calibri" w:hAnsi="TH SarabunPSK" w:cs="TH SarabunPSK"/>
          <w:spacing w:val="-6"/>
          <w:szCs w:val="32"/>
          <w:cs/>
        </w:rPr>
        <w:t>สร้างเครือข่ายพันธมิตรเพื่อแลกเปลี่ยนองค์ความรู้ เทคโนโลยี นวัตกรรมการบริหารจัดการโลจิสติกส์      โซ่อุปทานและการผลิต ทั้งในและต่างประเทศ เพื่อทำการเผยแพร่ถ่ายทอดให้กับสมาชิก รวมทั้งเครือข่ายพันธมิตรผู้ประกอบการอุตสาหกรรม</w:t>
      </w:r>
    </w:p>
    <w:p w:rsidR="00A86A4C" w:rsidRDefault="00A86A4C" w:rsidP="00A86A4C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</w:rPr>
      </w:pPr>
      <w:r w:rsidRPr="00A86A4C">
        <w:rPr>
          <w:rFonts w:ascii="TH SarabunPSK" w:eastAsia="Calibri" w:hAnsi="TH SarabunPSK" w:cs="TH SarabunPSK"/>
          <w:spacing w:val="-6"/>
          <w:szCs w:val="32"/>
        </w:rPr>
        <w:t>4)</w:t>
      </w:r>
      <w:r w:rsidRPr="00A86A4C">
        <w:rPr>
          <w:rFonts w:ascii="TH SarabunPSK" w:eastAsia="Calibri" w:hAnsi="TH SarabunPSK" w:cs="TH SarabunPSK"/>
          <w:spacing w:val="-6"/>
          <w:szCs w:val="32"/>
        </w:rPr>
        <w:tab/>
      </w:r>
      <w:r w:rsidRPr="00A86A4C">
        <w:rPr>
          <w:rFonts w:ascii="TH SarabunPSK" w:eastAsia="Calibri" w:hAnsi="TH SarabunPSK" w:cs="TH SarabunPSK"/>
          <w:spacing w:val="-6"/>
          <w:szCs w:val="32"/>
          <w:cs/>
        </w:rPr>
        <w:t>ศึกษาวิจัยค้นคว้านวัตกรรม เทคโนโลยี การจัดการด้านโลจิสติกส์ โซ่อุปทานและการผลิต เพื่อทำการเผยแพร่ ถ่ายทอดองค์ความรู้ให้กับบุคลากรสู่ความเป็นมืออาชีพในอุตสาหกรรมของประเทศไทยและภูมิภาคอาเซียน</w:t>
      </w:r>
    </w:p>
    <w:p w:rsidR="00A86A4C" w:rsidRDefault="00A86A4C" w:rsidP="00D645E8">
      <w:pPr>
        <w:pStyle w:val="a3"/>
        <w:spacing w:after="240"/>
        <w:ind w:left="1080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</w:rPr>
      </w:pPr>
    </w:p>
    <w:p w:rsidR="00685AC4" w:rsidRDefault="00A0347E" w:rsidP="001042BE">
      <w:pPr>
        <w:pStyle w:val="a3"/>
        <w:numPr>
          <w:ilvl w:val="1"/>
          <w:numId w:val="30"/>
        </w:numPr>
        <w:ind w:right="-130"/>
        <w:contextualSpacing/>
        <w:jc w:val="thaiDistribute"/>
        <w:rPr>
          <w:rFonts w:ascii="TH SarabunPSK" w:hAnsi="TH SarabunPSK" w:cs="TH SarabunPSK"/>
          <w:spacing w:val="-4"/>
          <w:szCs w:val="32"/>
        </w:rPr>
      </w:pPr>
      <w:r w:rsidRPr="00D645E8">
        <w:rPr>
          <w:rFonts w:ascii="TH SarabunPSK" w:hAnsi="TH SarabunPSK" w:cs="TH SarabunPSK" w:hint="cs"/>
          <w:spacing w:val="-4"/>
          <w:szCs w:val="32"/>
          <w:cs/>
        </w:rPr>
        <w:t>การ</w:t>
      </w:r>
      <w:r w:rsidRPr="00D645E8">
        <w:rPr>
          <w:rFonts w:ascii="TH SarabunPSK" w:hAnsi="TH SarabunPSK" w:cs="TH SarabunPSK"/>
          <w:spacing w:val="-4"/>
          <w:szCs w:val="32"/>
          <w:cs/>
        </w:rPr>
        <w:t xml:space="preserve">เป็นผู้นำในกระบวนการมีส่วนร่วม เช่น การจัดเวทีสาธารณะ การจัดเวทีระดมสมอง เป็นต้น </w:t>
      </w:r>
    </w:p>
    <w:p w:rsidR="00685AC4" w:rsidRPr="00685AC4" w:rsidRDefault="00685AC4" w:rsidP="001042BE">
      <w:pPr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1)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เผยแพร่ความรู้ บริการให้คำปรึกษาและเทคโนโลยีใหม่ ๆ ทางด้านโลจิสติกส์ การผลิต และการจัดการ โซ่อุปทาน สู่สมาชิกและบุคคลทั่วไป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2)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ดำเนินการ พัฒนา ควบคุม กำกับ และสอบในการยกระดับวิชาชีพมาตรฐานวิชาชีพโลจิสติกส์ การผลิต และการจัดการโซ่อุทาน โดยส่งเสริมให้ผู้ประกอบการอาชีพนี้มีการศึกษาเพิ่มเติมอยู่เสมอและสามารถปฏิบัติหน้าที่ในตำแหน่งผู้บริหารระดับสูงขององค์กรได้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3)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เพื่อเป็นศูนย์กลางสำหรับสมาชิกจะได้แลกเปลี่ยนความคิดเห็น และประสบการณ์ระหว่างกัน สมานสามัคคี สำหรับบุคคลในวิชาชีพเดียวกัน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4)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เชิดชู และดำรงไว้ซึ่งเกียรติ จรรยาบรรณ และศักดิ์ศรีของวิชาชีพการจัดการโลจิสติกส์และการผลิต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เพื่อติดต่อสร้างสัมพันธภาพกับสมาคมประเภทเดียวกัน และองค์กรเครือข่ายที่เกี่ยวข้อง ทั้งในประเทศ และต่างประเทศ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5)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ร่วมมือและสนับสนุนกับสถาบันต่างๆ ที่ให้การศึกษาและการฝึกอบรมที่เกี่ยวข้องกับวิชาชีพด้าน การจัดการโลจิสติกส์และการผลิต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6)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จัดพิมพ์เอกสารเผยแพร่ความรู้ในรูปแบบต่างๆ แก่สมาชิกและบุคคลทั่วไป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7)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ส่งเสริมการวิจัย การศึกษาค้นคว้าด้านโลจิสติกส์ การผลิต และการจัดการโซ่อุปทาน</w:t>
      </w:r>
    </w:p>
    <w:p w:rsid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  <w:r>
        <w:rPr>
          <w:rFonts w:ascii="TH SarabunPSK" w:eastAsia="Cordia New" w:hAnsi="TH SarabunPSK" w:cs="TH SarabunPSK"/>
          <w:spacing w:val="-4"/>
          <w:szCs w:val="32"/>
        </w:rPr>
        <w:t xml:space="preserve">9) </w:t>
      </w:r>
      <w:r w:rsidRPr="00685AC4">
        <w:rPr>
          <w:rFonts w:ascii="TH SarabunPSK" w:eastAsia="Cordia New" w:hAnsi="TH SarabunPSK" w:cs="TH SarabunPSK"/>
          <w:spacing w:val="-4"/>
          <w:szCs w:val="32"/>
          <w:cs/>
        </w:rPr>
        <w:t>ดำเนินการหรือร่วมมือกับหน่วยงานอื่น ๆ ในการบำเพ็ญกุศลเพื่อประโยชน์แห่งสาธารณะ ตามโอกาสอันสมควร</w:t>
      </w:r>
    </w:p>
    <w:p w:rsidR="00685AC4" w:rsidRPr="00685AC4" w:rsidRDefault="00685AC4" w:rsidP="00685AC4">
      <w:pPr>
        <w:spacing w:after="240"/>
        <w:ind w:right="-130"/>
        <w:contextualSpacing/>
        <w:jc w:val="thaiDistribute"/>
        <w:rPr>
          <w:rFonts w:ascii="TH SarabunPSK" w:eastAsia="Cordia New" w:hAnsi="TH SarabunPSK" w:cs="TH SarabunPSK"/>
          <w:spacing w:val="-4"/>
          <w:szCs w:val="32"/>
        </w:rPr>
      </w:pPr>
    </w:p>
    <w:p w:rsidR="00262CCA" w:rsidRPr="004B6DEE" w:rsidRDefault="00A5746F" w:rsidP="00666031">
      <w:pPr>
        <w:pStyle w:val="a3"/>
        <w:numPr>
          <w:ilvl w:val="0"/>
          <w:numId w:val="30"/>
        </w:numPr>
        <w:spacing w:after="240"/>
        <w:ind w:left="567" w:right="-130" w:hanging="283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</w:rPr>
      </w:pPr>
      <w:r w:rsidRPr="00BB75C2">
        <w:rPr>
          <w:rFonts w:ascii="TH SarabunPSK" w:eastAsia="Calibri" w:hAnsi="TH SarabunPSK" w:cs="TH SarabunPSK" w:hint="cs"/>
          <w:szCs w:val="32"/>
          <w:cs/>
        </w:rPr>
        <w:t xml:space="preserve">การได้รับการยอมรับจากทุกฝ่ายที่ร่วมดำเนินงานด้วย </w:t>
      </w:r>
      <w:r w:rsidR="00BB75C2" w:rsidRPr="00BB75C2">
        <w:rPr>
          <w:rFonts w:ascii="TH SarabunPSK" w:eastAsia="Calibri" w:hAnsi="TH SarabunPSK" w:cs="TH SarabunPSK" w:hint="cs"/>
          <w:szCs w:val="32"/>
          <w:cs/>
        </w:rPr>
        <w:t>ไม่ว่า</w:t>
      </w:r>
      <w:r w:rsidRPr="00BB75C2">
        <w:rPr>
          <w:rFonts w:ascii="TH SarabunPSK" w:eastAsia="Calibri" w:hAnsi="TH SarabunPSK" w:cs="TH SarabunPSK" w:hint="cs"/>
          <w:szCs w:val="32"/>
          <w:cs/>
        </w:rPr>
        <w:t>เจ้าหน้าที่</w:t>
      </w:r>
      <w:r w:rsidR="00155409">
        <w:rPr>
          <w:rFonts w:ascii="TH SarabunPSK" w:eastAsia="Tahoma" w:hAnsi="TH SarabunPSK" w:cs="TH SarabunPSK" w:hint="cs"/>
          <w:kern w:val="24"/>
          <w:szCs w:val="32"/>
          <w:cs/>
        </w:rPr>
        <w:t>หรือ</w:t>
      </w:r>
      <w:r w:rsidRPr="00BB75C2">
        <w:rPr>
          <w:rFonts w:ascii="TH SarabunPSK" w:eastAsia="Calibri" w:hAnsi="TH SarabunPSK" w:cs="TH SarabunPSK" w:hint="cs"/>
          <w:szCs w:val="32"/>
          <w:cs/>
        </w:rPr>
        <w:t>หน่วยงานภาครัฐในพื้นที่</w:t>
      </w:r>
      <w:r w:rsidR="00666031">
        <w:rPr>
          <w:rFonts w:ascii="TH SarabunPSK" w:eastAsia="Calibri" w:hAnsi="TH SarabunPSK" w:cs="TH SarabunPSK"/>
          <w:spacing w:val="-6"/>
          <w:szCs w:val="32"/>
          <w:cs/>
        </w:rPr>
        <w:br/>
      </w:r>
      <w:r w:rsidRPr="00BB75C2">
        <w:rPr>
          <w:rFonts w:ascii="TH SarabunPSK" w:eastAsia="Calibri" w:hAnsi="TH SarabunPSK" w:cs="TH SarabunPSK" w:hint="cs"/>
          <w:spacing w:val="-6"/>
          <w:szCs w:val="32"/>
          <w:cs/>
        </w:rPr>
        <w:t>ภาคประชาชน</w:t>
      </w:r>
      <w:r w:rsidR="00F06C38">
        <w:rPr>
          <w:rFonts w:ascii="TH SarabunPSK" w:eastAsia="Tahoma" w:hAnsi="TH SarabunPSK" w:cs="TH SarabunPSK" w:hint="cs"/>
          <w:kern w:val="24"/>
          <w:szCs w:val="32"/>
          <w:cs/>
        </w:rPr>
        <w:t>หรือ</w:t>
      </w:r>
      <w:r w:rsidRPr="00BB75C2">
        <w:rPr>
          <w:rFonts w:ascii="TH SarabunPSK" w:eastAsia="Calibri" w:hAnsi="TH SarabunPSK" w:cs="TH SarabunPSK" w:hint="cs"/>
          <w:spacing w:val="-6"/>
          <w:szCs w:val="32"/>
          <w:cs/>
        </w:rPr>
        <w:t>ภาคประชาสังคมในพื้นที่ และสังคมเชิงประจักษ์</w:t>
      </w:r>
    </w:p>
    <w:p w:rsidR="004B6DEE" w:rsidRPr="00262CCA" w:rsidRDefault="004B6DEE" w:rsidP="004B6DEE">
      <w:pPr>
        <w:pStyle w:val="a3"/>
        <w:spacing w:after="240"/>
        <w:ind w:left="567"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  <w:cs/>
        </w:rPr>
      </w:pPr>
      <w:r>
        <w:rPr>
          <w:rFonts w:ascii="TH SarabunPSK" w:eastAsia="Calibri" w:hAnsi="TH SarabunPSK" w:cs="TH SarabunPSK"/>
          <w:spacing w:val="-6"/>
          <w:szCs w:val="32"/>
        </w:rPr>
        <w:t xml:space="preserve">TLAPS </w:t>
      </w:r>
      <w:r>
        <w:rPr>
          <w:rFonts w:ascii="TH SarabunPSK" w:eastAsia="Calibri" w:hAnsi="TH SarabunPSK" w:cs="TH SarabunPSK" w:hint="cs"/>
          <w:spacing w:val="-6"/>
          <w:szCs w:val="32"/>
          <w:cs/>
        </w:rPr>
        <w:t>เป็นองค์กรวิชาชีพที่ไม่แสวงหาผลกำไร จึงได้รับการยอมรับจากหลายฝ่าย โดยได้เข้าร่วมเป็นคณะกรรมการ คณะทำงานทั้งภาครัฐและเอกชน อาทิเช่น คณะกรรมการส่งเสริมการพัฒนาฝีมือแรงงาน</w:t>
      </w:r>
    </w:p>
    <w:p w:rsidR="00D13F3B" w:rsidRPr="00BB75C2" w:rsidRDefault="00D13F3B" w:rsidP="00A5746F">
      <w:pPr>
        <w:pStyle w:val="a3"/>
        <w:numPr>
          <w:ilvl w:val="0"/>
          <w:numId w:val="30"/>
        </w:numPr>
        <w:spacing w:after="200" w:line="276" w:lineRule="auto"/>
        <w:ind w:left="630"/>
        <w:rPr>
          <w:rFonts w:ascii="TH SarabunPSK" w:eastAsia="Times New Roman" w:hAnsi="TH SarabunPSK" w:cs="TH SarabunPSK"/>
          <w:b/>
          <w:bCs/>
          <w:spacing w:val="-6"/>
          <w:szCs w:val="32"/>
        </w:rPr>
      </w:pPr>
      <w:r w:rsidRPr="00BB75C2">
        <w:rPr>
          <w:rFonts w:ascii="TH SarabunPSK" w:eastAsia="Times New Roman" w:hAnsi="TH SarabunPSK" w:cs="TH SarabunPSK"/>
          <w:b/>
          <w:bCs/>
          <w:spacing w:val="-6"/>
          <w:szCs w:val="32"/>
        </w:rPr>
        <w:br w:type="page"/>
      </w:r>
    </w:p>
    <w:p w:rsidR="00115976" w:rsidRPr="00262CCA" w:rsidRDefault="00115976" w:rsidP="00A0347E">
      <w:pPr>
        <w:shd w:val="clear" w:color="auto" w:fill="D9D9D9" w:themeFill="background1" w:themeFillShade="D9"/>
        <w:spacing w:before="120" w:after="120"/>
        <w:jc w:val="thaiDistribute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262CCA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lastRenderedPageBreak/>
        <w:t xml:space="preserve">องค์ประกอบที่ </w:t>
      </w:r>
      <w:r w:rsidRPr="00262CCA">
        <w:rPr>
          <w:rFonts w:ascii="TH SarabunPSK" w:hAnsi="TH SarabunPSK" w:cs="TH SarabunPSK"/>
          <w:b/>
          <w:bCs/>
          <w:spacing w:val="-6"/>
          <w:sz w:val="36"/>
          <w:szCs w:val="36"/>
        </w:rPr>
        <w:t>2 :</w:t>
      </w:r>
      <w:r w:rsidR="00A0347E" w:rsidRPr="00262CCA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การเป็นกลไกหลัก (</w:t>
      </w:r>
      <w:r w:rsidR="00A0347E" w:rsidRPr="00262CCA">
        <w:rPr>
          <w:rFonts w:ascii="TH SarabunPSK" w:hAnsi="TH SarabunPSK" w:cs="TH SarabunPSK"/>
          <w:b/>
          <w:bCs/>
          <w:spacing w:val="-6"/>
          <w:sz w:val="36"/>
          <w:szCs w:val="36"/>
        </w:rPr>
        <w:t>Key actor)</w:t>
      </w:r>
      <w:r w:rsidRPr="00262CC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(</w:t>
      </w:r>
      <w:r w:rsidR="00435FCD">
        <w:rPr>
          <w:rFonts w:ascii="TH SarabunPSK" w:hAnsi="TH SarabunPSK" w:cs="TH SarabunPSK"/>
          <w:b/>
          <w:bCs/>
          <w:spacing w:val="-6"/>
          <w:sz w:val="36"/>
          <w:szCs w:val="36"/>
        </w:rPr>
        <w:t>3</w:t>
      </w:r>
      <w:r w:rsidR="00A0347E" w:rsidRPr="00262CCA">
        <w:rPr>
          <w:rFonts w:ascii="TH SarabunPSK" w:hAnsi="TH SarabunPSK" w:cs="TH SarabunPSK"/>
          <w:b/>
          <w:bCs/>
          <w:spacing w:val="-6"/>
          <w:sz w:val="36"/>
          <w:szCs w:val="36"/>
        </w:rPr>
        <w:t>0</w:t>
      </w:r>
      <w:r w:rsidRPr="00262CC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คะแนน)</w:t>
      </w:r>
    </w:p>
    <w:p w:rsidR="00A0347E" w:rsidRDefault="00115976" w:rsidP="00666031">
      <w:pPr>
        <w:pStyle w:val="a3"/>
        <w:numPr>
          <w:ilvl w:val="0"/>
          <w:numId w:val="31"/>
        </w:numPr>
        <w:spacing w:after="120"/>
        <w:ind w:left="567" w:hanging="207"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BB75C2">
        <w:rPr>
          <w:rFonts w:ascii="TH SarabunPSK" w:eastAsia="Times New Roman" w:hAnsi="TH SarabunPSK" w:cs="TH SarabunPSK"/>
          <w:spacing w:val="-4"/>
          <w:szCs w:val="32"/>
          <w:cs/>
        </w:rPr>
        <w:t xml:space="preserve">บทบาทหลักในการสร้างให้เกิดการบูรณาการการทำงาน หรือประสานความเชื่อมโยงให้เกิดความร่วมมือระหว่างหน่วยงานภาครัฐที่เกี่ยวข้อง 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>
        <w:rPr>
          <w:rFonts w:ascii="TH SarabunPSK" w:hAnsi="TH SarabunPSK" w:cs="TH SarabunPSK"/>
          <w:spacing w:val="-4"/>
          <w:szCs w:val="32"/>
        </w:rPr>
        <w:t>1</w:t>
      </w:r>
      <w:r w:rsidRPr="000526AE">
        <w:rPr>
          <w:rFonts w:ascii="TH SarabunPSK" w:hAnsi="TH SarabunPSK" w:cs="TH SarabunPSK"/>
          <w:spacing w:val="-4"/>
          <w:szCs w:val="32"/>
          <w:cs/>
        </w:rPr>
        <w:t xml:space="preserve">) พัฒนาหลักสูตรร่วมกัน 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>
        <w:rPr>
          <w:rFonts w:ascii="TH SarabunPSK" w:hAnsi="TH SarabunPSK" w:cs="TH SarabunPSK"/>
          <w:spacing w:val="-4"/>
          <w:szCs w:val="32"/>
        </w:rPr>
        <w:t>2</w:t>
      </w:r>
      <w:r w:rsidRPr="000526AE">
        <w:rPr>
          <w:rFonts w:ascii="TH SarabunPSK" w:hAnsi="TH SarabunPSK" w:cs="TH SarabunPSK"/>
          <w:spacing w:val="-4"/>
          <w:szCs w:val="32"/>
          <w:cs/>
        </w:rPr>
        <w:t>) การส่งเสริมและสนับสนุนการพัฒนาบุคลากร เพื่อบรรจุเข้าทำงานให้แก่แรงงานใหม่ และฝึกยกระดับ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การฝึกอบรมหลักสูตร </w:t>
      </w:r>
      <w:r w:rsidRPr="000526AE">
        <w:rPr>
          <w:rFonts w:ascii="TH SarabunPSK" w:hAnsi="TH SarabunPSK" w:cs="TH SarabunPSK"/>
          <w:spacing w:val="-4"/>
          <w:szCs w:val="32"/>
        </w:rPr>
        <w:t xml:space="preserve">Professional Instructor </w:t>
      </w:r>
      <w:r w:rsidRPr="000526AE">
        <w:rPr>
          <w:rFonts w:ascii="TH SarabunPSK" w:hAnsi="TH SarabunPSK" w:cs="TH SarabunPSK"/>
          <w:spacing w:val="-4"/>
          <w:szCs w:val="32"/>
          <w:cs/>
        </w:rPr>
        <w:t xml:space="preserve">ครูฝึกระดับพื้นฐาน </w:t>
      </w:r>
      <w:r w:rsidRPr="000526AE">
        <w:rPr>
          <w:rFonts w:ascii="TH SarabunPSK" w:hAnsi="TH SarabunPSK" w:cs="TH SarabunPSK"/>
          <w:spacing w:val="-4"/>
          <w:szCs w:val="32"/>
        </w:rPr>
        <w:t>Fundamental Logistics Instructor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การฝึกอบรม </w:t>
      </w:r>
      <w:r w:rsidRPr="000526AE">
        <w:rPr>
          <w:rFonts w:ascii="TH SarabunPSK" w:hAnsi="TH SarabunPSK" w:cs="TH SarabunPSK"/>
          <w:spacing w:val="-4"/>
          <w:szCs w:val="32"/>
        </w:rPr>
        <w:t xml:space="preserve">Professional Logistics Management </w:t>
      </w:r>
      <w:r w:rsidRPr="000526AE">
        <w:rPr>
          <w:rFonts w:ascii="TH SarabunPSK" w:hAnsi="TH SarabunPSK" w:cs="TH SarabunPSK"/>
          <w:spacing w:val="-4"/>
          <w:szCs w:val="32"/>
          <w:cs/>
        </w:rPr>
        <w:t xml:space="preserve">หลักสูตร </w:t>
      </w:r>
      <w:r w:rsidRPr="000526AE">
        <w:rPr>
          <w:rFonts w:ascii="TH SarabunPSK" w:hAnsi="TH SarabunPSK" w:cs="TH SarabunPSK"/>
          <w:spacing w:val="-4"/>
          <w:szCs w:val="32"/>
        </w:rPr>
        <w:t>Fundamental Logistics Instructor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 การฝึกอบรม สาขาเทคนิคการจัดการคลังสินค้า ระดับสูง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 การฝึกยกระดับฝีมือแรงงานแห่งชาติ หลักสูตร </w:t>
      </w:r>
      <w:r w:rsidRPr="000526AE">
        <w:rPr>
          <w:rFonts w:ascii="TH SarabunPSK" w:hAnsi="TH SarabunPSK" w:cs="TH SarabunPSK"/>
          <w:spacing w:val="-4"/>
          <w:szCs w:val="32"/>
        </w:rPr>
        <w:t>“</w:t>
      </w:r>
      <w:r w:rsidRPr="000526AE">
        <w:rPr>
          <w:rFonts w:ascii="TH SarabunPSK" w:hAnsi="TH SarabunPSK" w:cs="TH SarabunPSK"/>
          <w:spacing w:val="-4"/>
          <w:szCs w:val="32"/>
          <w:cs/>
        </w:rPr>
        <w:t>ผู้ควบคุมรถยกขนาดไม่เกิน 10 ตัน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 การฝึกยกระดับฝีมือแรงงานแห่งชาติ หลักสูตร </w:t>
      </w:r>
      <w:r w:rsidRPr="000526AE">
        <w:rPr>
          <w:rFonts w:ascii="TH SarabunPSK" w:hAnsi="TH SarabunPSK" w:cs="TH SarabunPSK"/>
          <w:spacing w:val="-4"/>
          <w:szCs w:val="32"/>
        </w:rPr>
        <w:t>“</w:t>
      </w:r>
      <w:r w:rsidRPr="000526AE">
        <w:rPr>
          <w:rFonts w:ascii="TH SarabunPSK" w:hAnsi="TH SarabunPSK" w:cs="TH SarabunPSK"/>
          <w:spacing w:val="-4"/>
          <w:szCs w:val="32"/>
          <w:cs/>
        </w:rPr>
        <w:t>ผู้ควบคุมสินค้าคงคลัง ระดับ 1</w:t>
      </w:r>
      <w:r w:rsidRPr="000526AE">
        <w:rPr>
          <w:rFonts w:ascii="TH SarabunPSK" w:hAnsi="TH SarabunPSK" w:cs="TH SarabunPSK"/>
          <w:spacing w:val="-4"/>
          <w:szCs w:val="32"/>
        </w:rPr>
        <w:t xml:space="preserve">” </w:t>
      </w:r>
      <w:r w:rsidRPr="000526AE">
        <w:rPr>
          <w:rFonts w:ascii="TH SarabunPSK" w:hAnsi="TH SarabunPSK" w:cs="TH SarabunPSK"/>
          <w:spacing w:val="-4"/>
          <w:szCs w:val="32"/>
          <w:cs/>
        </w:rPr>
        <w:t xml:space="preserve">และ </w:t>
      </w:r>
      <w:r w:rsidRPr="000526AE">
        <w:rPr>
          <w:rFonts w:ascii="TH SarabunPSK" w:hAnsi="TH SarabunPSK" w:cs="TH SarabunPSK"/>
          <w:spacing w:val="-4"/>
          <w:szCs w:val="32"/>
        </w:rPr>
        <w:t>“</w:t>
      </w:r>
      <w:r w:rsidRPr="000526AE">
        <w:rPr>
          <w:rFonts w:ascii="TH SarabunPSK" w:hAnsi="TH SarabunPSK" w:cs="TH SarabunPSK"/>
          <w:spacing w:val="-4"/>
          <w:szCs w:val="32"/>
          <w:cs/>
        </w:rPr>
        <w:t>ผู้ควบคุมรถยกขนาดไม่เกิน 10 ตัน</w:t>
      </w:r>
      <w:r w:rsidRPr="000526AE">
        <w:rPr>
          <w:rFonts w:ascii="TH SarabunPSK" w:hAnsi="TH SarabunPSK" w:cs="TH SarabunPSK"/>
          <w:spacing w:val="-4"/>
          <w:szCs w:val="32"/>
        </w:rPr>
        <w:t>”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 w:rsidRPr="000526AE">
        <w:rPr>
          <w:rFonts w:ascii="TH SarabunPSK" w:hAnsi="TH SarabunPSK" w:cs="TH SarabunPSK"/>
          <w:spacing w:val="-4"/>
          <w:szCs w:val="32"/>
          <w:cs/>
        </w:rPr>
        <w:t xml:space="preserve">              การฝึกอบรมพัฒนาศักยภาพแรงงานของสถานประกอบการ เรื่อง</w:t>
      </w:r>
      <w:r w:rsidRPr="000526AE">
        <w:rPr>
          <w:rFonts w:ascii="TH SarabunPSK" w:hAnsi="TH SarabunPSK" w:cs="TH SarabunPSK"/>
          <w:spacing w:val="-4"/>
          <w:szCs w:val="32"/>
        </w:rPr>
        <w:t>“</w:t>
      </w:r>
      <w:r w:rsidRPr="000526AE">
        <w:rPr>
          <w:rFonts w:ascii="TH SarabunPSK" w:hAnsi="TH SarabunPSK" w:cs="TH SarabunPSK"/>
          <w:spacing w:val="-4"/>
          <w:szCs w:val="32"/>
          <w:cs/>
        </w:rPr>
        <w:t>การพัฒนาศักยภาพแรงงานเพื่อการทดสอบมาตรฐานคุณวุฒิวิชาชีพทางด้านโลจิสติกส์</w:t>
      </w:r>
      <w:r w:rsidRPr="000526AE">
        <w:rPr>
          <w:rFonts w:ascii="TH SarabunPSK" w:hAnsi="TH SarabunPSK" w:cs="TH SarabunPSK"/>
          <w:spacing w:val="-4"/>
          <w:szCs w:val="32"/>
        </w:rPr>
        <w:t xml:space="preserve">” </w:t>
      </w:r>
    </w:p>
    <w:p w:rsidR="000526AE" w:rsidRP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>
        <w:rPr>
          <w:rFonts w:ascii="TH SarabunPSK" w:hAnsi="TH SarabunPSK" w:cs="TH SarabunPSK"/>
          <w:spacing w:val="-4"/>
          <w:szCs w:val="32"/>
        </w:rPr>
        <w:t>3</w:t>
      </w:r>
      <w:r w:rsidRPr="000526AE">
        <w:rPr>
          <w:rFonts w:ascii="TH SarabunPSK" w:hAnsi="TH SarabunPSK" w:cs="TH SarabunPSK"/>
          <w:spacing w:val="-4"/>
          <w:szCs w:val="32"/>
          <w:cs/>
        </w:rPr>
        <w:t xml:space="preserve">) ส่งเสริมและสนับสนุนการจัดทำมาตรฐานฝีมือแรงงานแห่งชาติ ใช้ใบรับรองมาตรฐานฝีมือแรงงานแห่งชาติ เพื่อบรรจุเข้าทำงานให้แก่แรงงานใหม่ และยกระดับมาตรฐานฝีมือแรงงานให้แก่แรงงานในสถานประกอบการ </w:t>
      </w:r>
    </w:p>
    <w:p w:rsidR="00501AF7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  <w:r>
        <w:rPr>
          <w:rFonts w:ascii="TH SarabunPSK" w:hAnsi="TH SarabunPSK" w:cs="TH SarabunPSK"/>
          <w:spacing w:val="-4"/>
          <w:szCs w:val="32"/>
        </w:rPr>
        <w:t>4</w:t>
      </w:r>
      <w:r w:rsidRPr="000526AE">
        <w:rPr>
          <w:rFonts w:ascii="TH SarabunPSK" w:hAnsi="TH SarabunPSK" w:cs="TH SarabunPSK"/>
          <w:spacing w:val="-4"/>
          <w:szCs w:val="32"/>
          <w:cs/>
        </w:rPr>
        <w:t>) การจัดตั้งเป็นศูนย์พัฒนาฝีมือแรงงาแห่งชาติ โดยการทดสอบมาตรฐานฝีมือแรงงาน สาขาผู้ควบคุมสินค้าคงคลัง ระดับ 1</w:t>
      </w:r>
    </w:p>
    <w:p w:rsidR="000526AE" w:rsidRDefault="000526AE" w:rsidP="000526AE">
      <w:pPr>
        <w:spacing w:after="120"/>
        <w:jc w:val="thaiDistribute"/>
        <w:rPr>
          <w:rFonts w:ascii="TH SarabunPSK" w:hAnsi="TH SarabunPSK" w:cs="TH SarabunPSK"/>
          <w:spacing w:val="-4"/>
          <w:szCs w:val="32"/>
        </w:rPr>
      </w:pPr>
    </w:p>
    <w:p w:rsidR="00A0347E" w:rsidRPr="00BB75C2" w:rsidRDefault="00115976" w:rsidP="003B2424">
      <w:pPr>
        <w:pStyle w:val="a3"/>
        <w:numPr>
          <w:ilvl w:val="0"/>
          <w:numId w:val="31"/>
        </w:numPr>
        <w:spacing w:after="120"/>
        <w:ind w:left="709" w:right="-134" w:hanging="283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BB75C2">
        <w:rPr>
          <w:rFonts w:ascii="TH SarabunPSK" w:eastAsia="Times New Roman" w:hAnsi="TH SarabunPSK" w:cs="TH SarabunPSK"/>
          <w:spacing w:val="-4"/>
          <w:szCs w:val="32"/>
          <w:cs/>
        </w:rPr>
        <w:t>บทบาทหลักในการสร้างหรือสนับสนุน</w:t>
      </w:r>
      <w:r w:rsidR="003B2424">
        <w:rPr>
          <w:rFonts w:ascii="TH SarabunPSK" w:eastAsia="Times New Roman" w:hAnsi="TH SarabunPSK" w:cs="TH SarabunPSK"/>
          <w:spacing w:val="-4"/>
          <w:szCs w:val="32"/>
          <w:cs/>
        </w:rPr>
        <w:t>ให้เกิดการรวมกลุ่มของภาคประชาชนหรือ</w:t>
      </w:r>
      <w:r w:rsidRPr="00BB75C2">
        <w:rPr>
          <w:rFonts w:ascii="TH SarabunPSK" w:eastAsia="Times New Roman" w:hAnsi="TH SarabunPSK" w:cs="TH SarabunPSK"/>
          <w:spacing w:val="-4"/>
          <w:szCs w:val="32"/>
          <w:cs/>
        </w:rPr>
        <w:t>เครือข่ายภาคประชาชน</w:t>
      </w:r>
      <w:r w:rsidR="00BD1396">
        <w:rPr>
          <w:rFonts w:ascii="TH SarabunPSK" w:eastAsia="Times New Roman" w:hAnsi="TH SarabunPSK" w:cs="TH SarabunPSK"/>
          <w:spacing w:val="-4"/>
          <w:szCs w:val="32"/>
          <w:cs/>
        </w:rPr>
        <w:br/>
      </w:r>
      <w:r w:rsidR="00BD1396">
        <w:rPr>
          <w:rFonts w:ascii="TH SarabunPSK" w:eastAsia="Times New Roman" w:hAnsi="TH SarabunPSK" w:cs="TH SarabunPSK" w:hint="cs"/>
          <w:spacing w:val="-4"/>
          <w:szCs w:val="32"/>
          <w:cs/>
        </w:rPr>
        <w:t>และ</w:t>
      </w:r>
      <w:r w:rsidR="00BD1396" w:rsidRPr="00BB75C2">
        <w:rPr>
          <w:rFonts w:ascii="TH SarabunPSK" w:eastAsia="Times New Roman" w:hAnsi="TH SarabunPSK" w:cs="TH SarabunPSK"/>
          <w:spacing w:val="-4"/>
          <w:szCs w:val="32"/>
          <w:cs/>
        </w:rPr>
        <w:t>บริหารจัดการให้สามารถขับเคลื่อนการดำเนินงานในพื้นที่</w:t>
      </w:r>
    </w:p>
    <w:p w:rsidR="00262CCA" w:rsidRPr="00BB75C2" w:rsidRDefault="00262CCA" w:rsidP="00262CCA">
      <w:pPr>
        <w:pStyle w:val="a3"/>
        <w:spacing w:after="240"/>
        <w:ind w:right="-130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</w:rPr>
      </w:pP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>
        <w:rPr>
          <w:rFonts w:ascii="TH SarabunPSK" w:eastAsia="Calibri" w:hAnsi="TH SarabunPSK" w:cs="TH SarabunPSK"/>
          <w:spacing w:val="-6"/>
          <w:szCs w:val="32"/>
          <w:u w:val="dotted"/>
        </w:rPr>
        <w:tab/>
      </w:r>
    </w:p>
    <w:p w:rsidR="00115976" w:rsidRPr="00BB75C2" w:rsidRDefault="00115976" w:rsidP="00666031">
      <w:pPr>
        <w:pStyle w:val="a3"/>
        <w:numPr>
          <w:ilvl w:val="0"/>
          <w:numId w:val="31"/>
        </w:numPr>
        <w:spacing w:after="120"/>
        <w:ind w:left="567" w:right="-134" w:hanging="207"/>
        <w:contextualSpacing/>
        <w:jc w:val="thaiDistribute"/>
        <w:rPr>
          <w:rFonts w:ascii="TH SarabunPSK" w:eastAsia="Times New Roman" w:hAnsi="TH SarabunPSK" w:cs="TH SarabunPSK"/>
          <w:spacing w:val="-4"/>
          <w:szCs w:val="32"/>
        </w:rPr>
      </w:pPr>
      <w:r w:rsidRPr="00BB75C2">
        <w:rPr>
          <w:rFonts w:ascii="TH SarabunPSK" w:eastAsia="Times New Roman" w:hAnsi="TH SarabunPSK" w:cs="TH SarabunPSK"/>
          <w:spacing w:val="-4"/>
          <w:szCs w:val="32"/>
          <w:cs/>
        </w:rPr>
        <w:t>บทบาทหลักในการส่งเสริมและสนับสนุนให้มีกิจกรรมของการสร้างการมีส่วนร่วม เช่น การจัดให้มีเวทีสาธารณะ เวทีระดมสมอง เวทีประชาคม เป็นต้น</w:t>
      </w:r>
    </w:p>
    <w:p w:rsidR="00A0347E" w:rsidRPr="00BB75C2" w:rsidRDefault="00A0347E" w:rsidP="00A0347E">
      <w:pPr>
        <w:pStyle w:val="a3"/>
        <w:spacing w:after="120"/>
        <w:ind w:right="-134"/>
        <w:contextualSpacing/>
        <w:jc w:val="thaiDistribute"/>
        <w:rPr>
          <w:rFonts w:ascii="TH SarabunPSK" w:eastAsia="Calibri" w:hAnsi="TH SarabunPSK" w:cs="TH SarabunPSK"/>
          <w:spacing w:val="-6"/>
          <w:szCs w:val="32"/>
          <w:u w:val="dotted"/>
        </w:rPr>
      </w:pP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Cs w:val="32"/>
          <w:u w:val="dotted"/>
        </w:rPr>
        <w:tab/>
      </w:r>
    </w:p>
    <w:p w:rsidR="00115976" w:rsidRPr="00262CCA" w:rsidRDefault="00115976" w:rsidP="00977973">
      <w:pPr>
        <w:shd w:val="clear" w:color="auto" w:fill="D9D9D9" w:themeFill="background1" w:themeFillShade="D9"/>
        <w:spacing w:after="120"/>
        <w:jc w:val="thaiDistribute"/>
        <w:rPr>
          <w:rFonts w:ascii="TH SarabunPSK" w:hAnsi="TH SarabunPSK" w:cs="TH SarabunPSK"/>
          <w:b/>
          <w:bCs/>
          <w:spacing w:val="-8"/>
          <w:sz w:val="36"/>
          <w:szCs w:val="36"/>
        </w:rPr>
      </w:pPr>
      <w:r w:rsidRPr="00262CCA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 xml:space="preserve">องค์ประกอบที่ </w:t>
      </w:r>
      <w:r w:rsidR="00A6471B" w:rsidRPr="00262CCA">
        <w:rPr>
          <w:rFonts w:ascii="TH SarabunPSK" w:hAnsi="TH SarabunPSK" w:cs="TH SarabunPSK"/>
          <w:b/>
          <w:bCs/>
          <w:spacing w:val="-8"/>
          <w:sz w:val="36"/>
          <w:szCs w:val="36"/>
        </w:rPr>
        <w:t>3</w:t>
      </w:r>
      <w:r w:rsidRPr="00262CCA">
        <w:rPr>
          <w:rFonts w:ascii="TH SarabunPSK" w:hAnsi="TH SarabunPSK" w:cs="TH SarabunPSK"/>
          <w:b/>
          <w:bCs/>
          <w:spacing w:val="-8"/>
          <w:sz w:val="36"/>
          <w:szCs w:val="36"/>
        </w:rPr>
        <w:t xml:space="preserve"> :</w:t>
      </w:r>
      <w:r w:rsidRPr="00262CCA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 xml:space="preserve"> ผลการดำเนินงานที่ประสบความสำเร</w:t>
      </w:r>
      <w:r w:rsidR="00977973" w:rsidRPr="00262CCA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 xml:space="preserve">็จอย่างชัดเจนเชิงประจักษ์ </w:t>
      </w:r>
      <w:r w:rsidRPr="00262CCA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>(</w:t>
      </w:r>
      <w:r w:rsidR="00435FCD">
        <w:rPr>
          <w:rFonts w:ascii="TH SarabunPSK" w:hAnsi="TH SarabunPSK" w:cs="TH SarabunPSK"/>
          <w:b/>
          <w:bCs/>
          <w:spacing w:val="-8"/>
          <w:sz w:val="36"/>
          <w:szCs w:val="36"/>
        </w:rPr>
        <w:t>4</w:t>
      </w:r>
      <w:r w:rsidRPr="00262CCA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>0 คะแนน)</w:t>
      </w:r>
    </w:p>
    <w:p w:rsidR="00BB75C2" w:rsidRPr="00BB75C2" w:rsidRDefault="00BB75C2" w:rsidP="00FF083D">
      <w:pPr>
        <w:spacing w:after="120"/>
        <w:ind w:left="720" w:right="-134"/>
        <w:contextualSpacing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ความสำเร็จหรือประโยชน์ที่ได้รับจากการดำเนินงานที่เป็นเชิงประจักษ์ ส่งผลเชิงบวกต่อชุมชน</w:t>
      </w:r>
      <w:r w:rsidR="003B2424">
        <w:rPr>
          <w:rFonts w:ascii="TH SarabunPSK" w:hAnsi="TH SarabunPSK" w:cs="TH SarabunPSK" w:hint="cs"/>
          <w:spacing w:val="-4"/>
          <w:sz w:val="32"/>
          <w:szCs w:val="32"/>
          <w:cs/>
        </w:rPr>
        <w:t>หรือ</w:t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 xml:space="preserve">พื้นที่ </w:t>
      </w:r>
      <w:r w:rsidR="000A756F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>(ให้นำความสำเร็</w:t>
      </w:r>
      <w:r w:rsidR="000B60F6">
        <w:rPr>
          <w:rFonts w:ascii="TH SarabunPSK" w:hAnsi="TH SarabunPSK" w:cs="TH SarabunPSK"/>
          <w:spacing w:val="-4"/>
          <w:sz w:val="32"/>
          <w:szCs w:val="32"/>
          <w:cs/>
        </w:rPr>
        <w:t>จมาจากโครงการที่สมัครประเภท</w:t>
      </w:r>
      <w:r w:rsidRPr="00BB75C2">
        <w:rPr>
          <w:rFonts w:ascii="TH SarabunPSK" w:hAnsi="TH SarabunPSK" w:cs="TH SarabunPSK"/>
          <w:spacing w:val="-4"/>
          <w:sz w:val="32"/>
          <w:szCs w:val="32"/>
          <w:cs/>
        </w:rPr>
        <w:t>สัมฤทธิผลประชาชนมีส่วนร่วม (</w:t>
      </w:r>
      <w:r w:rsidRPr="00BB75C2">
        <w:rPr>
          <w:rFonts w:ascii="TH SarabunPSK" w:hAnsi="TH SarabunPSK" w:cs="TH SarabunPSK"/>
          <w:spacing w:val="-4"/>
          <w:sz w:val="32"/>
          <w:szCs w:val="32"/>
        </w:rPr>
        <w:t>Effective Change)</w:t>
      </w:r>
    </w:p>
    <w:p w:rsidR="00115976" w:rsidRPr="00BB75C2" w:rsidRDefault="00115976" w:rsidP="00AB20D8">
      <w:pPr>
        <w:spacing w:after="120"/>
        <w:ind w:left="720" w:right="-134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u w:val="dotted"/>
        </w:rPr>
      </w:pP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bookmarkStart w:id="0" w:name="_GoBack"/>
      <w:bookmarkEnd w:id="0"/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Pr="00BB75C2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  <w:r w:rsidR="00262CCA">
        <w:rPr>
          <w:rFonts w:ascii="TH SarabunPSK" w:eastAsia="Calibri" w:hAnsi="TH SarabunPSK" w:cs="TH SarabunPSK"/>
          <w:spacing w:val="-6"/>
          <w:sz w:val="32"/>
          <w:szCs w:val="32"/>
          <w:u w:val="dotted"/>
        </w:rPr>
        <w:tab/>
      </w:r>
    </w:p>
    <w:p w:rsidR="00AB20D8" w:rsidRPr="00BB75C2" w:rsidRDefault="00AB20D8" w:rsidP="00AB20D8">
      <w:pPr>
        <w:spacing w:after="12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B20D8" w:rsidRPr="00BB75C2" w:rsidRDefault="00115976" w:rsidP="001545EE">
      <w:pPr>
        <w:spacing w:after="120"/>
        <w:ind w:left="284"/>
        <w:jc w:val="center"/>
        <w:rPr>
          <w:rFonts w:ascii="TH SarabunPSK" w:hAnsi="TH SarabunPSK" w:cs="TH SarabunPSK"/>
          <w:sz w:val="32"/>
          <w:szCs w:val="32"/>
        </w:rPr>
      </w:pPr>
      <w:r w:rsidRPr="00BB75C2">
        <w:rPr>
          <w:rFonts w:ascii="TH SarabunPSK" w:hAnsi="TH SarabunPSK" w:cs="TH SarabunPSK"/>
          <w:sz w:val="32"/>
          <w:szCs w:val="32"/>
        </w:rPr>
        <w:sym w:font="Wingdings 2" w:char="F0AB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AC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AD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AE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AF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B0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B1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B2"/>
      </w:r>
      <w:r w:rsidRPr="00BB75C2">
        <w:rPr>
          <w:rFonts w:ascii="TH SarabunPSK" w:hAnsi="TH SarabunPSK" w:cs="TH SarabunPSK"/>
          <w:sz w:val="32"/>
          <w:szCs w:val="32"/>
        </w:rPr>
        <w:sym w:font="Wingdings 2" w:char="F0B3"/>
      </w:r>
    </w:p>
    <w:sectPr w:rsidR="00AB20D8" w:rsidRPr="00BB75C2" w:rsidSect="005F7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701" w:left="1418" w:header="0" w:footer="35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230" w:rsidRDefault="00E17230" w:rsidP="00641F30">
      <w:r>
        <w:separator/>
      </w:r>
    </w:p>
  </w:endnote>
  <w:endnote w:type="continuationSeparator" w:id="1">
    <w:p w:rsidR="00E17230" w:rsidRDefault="00E17230" w:rsidP="0064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 Bold">
    <w:altName w:val="TH SarabunPSK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</w:rPr>
      <w:id w:val="-538595709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4714B7" w:rsidRDefault="004714B7" w:rsidP="004714B7">
        <w:pPr>
          <w:jc w:val="center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------------ </w:t>
        </w:r>
        <w:r w:rsidRPr="00FC67E3"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>แบบฟอร์มการสมัครรางวัล</w:t>
        </w:r>
        <w:r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 xml:space="preserve">ฯ 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  <w:cs/>
          </w:rPr>
          <w:t>ประเภท</w:t>
        </w:r>
        <w:r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>หุ้นส่วนความร่วมมือ</w:t>
        </w:r>
        <w:r w:rsidRPr="00A9120C">
          <w:rPr>
            <w:rFonts w:ascii="TH SarabunPSK" w:hAnsi="TH SarabunPSK" w:cs="TH SarabunPSK"/>
            <w:color w:val="000000" w:themeColor="text1"/>
            <w:sz w:val="32"/>
            <w:szCs w:val="32"/>
            <w:cs/>
          </w:rPr>
          <w:t xml:space="preserve"> (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>Engaged Citizen</w:t>
        </w:r>
        <w:r w:rsidRPr="00A9120C">
          <w:rPr>
            <w:rFonts w:ascii="TH SarabunPSK" w:hAnsi="TH SarabunPSK" w:cs="TH SarabunPSK"/>
            <w:color w:val="000000" w:themeColor="text1"/>
            <w:sz w:val="32"/>
            <w:szCs w:val="32"/>
          </w:rPr>
          <w:t>)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 -------------</w:t>
        </w:r>
      </w:p>
      <w:p w:rsidR="004714B7" w:rsidRPr="004714B7" w:rsidRDefault="004714B7">
        <w:pPr>
          <w:pStyle w:val="a7"/>
          <w:rPr>
            <w:sz w:val="32"/>
            <w:szCs w:val="36"/>
          </w:rPr>
        </w:pPr>
      </w:p>
      <w:p w:rsidR="00F64DE1" w:rsidRDefault="00F15AD5">
        <w:pPr>
          <w:pStyle w:val="a7"/>
        </w:pPr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24583" type="#_x0000_t202" style="position:absolute;margin-left:-35.35pt;margin-top:-3.35pt;width:32.85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" filled="f" stroked="f">
              <v:textbox inset="0,0,0,0">
                <w:txbxContent>
                  <w:p w:rsidR="00F64DE1" w:rsidRPr="00FB0623" w:rsidRDefault="00F15AD5">
                    <w:pPr>
                      <w:jc w:val="center"/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</w:pPr>
                    <w:r w:rsidRPr="00FB0623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fldChar w:fldCharType="begin"/>
                    </w:r>
                    <w:r w:rsidR="00F64DE1" w:rsidRPr="00FB0623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instrText xml:space="preserve"> PAGE    \* MERGEFORMAT </w:instrText>
                    </w:r>
                    <w:r w:rsidRPr="00FB0623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fldChar w:fldCharType="separate"/>
                    </w:r>
                    <w:r w:rsidR="00E52DF9">
                      <w:rPr>
                        <w:rFonts w:ascii="Chicago" w:hAnsi="Chicago"/>
                        <w:noProof/>
                        <w:color w:val="000000" w:themeColor="text1"/>
                        <w:sz w:val="22"/>
                        <w:szCs w:val="24"/>
                      </w:rPr>
                      <w:t>38</w:t>
                    </w:r>
                    <w:r w:rsidRPr="00FB0623">
                      <w:rPr>
                        <w:rFonts w:ascii="Chicago" w:hAnsi="Chicago"/>
                        <w:noProof/>
                        <w:color w:val="000000" w:themeColor="text1"/>
                        <w:sz w:val="22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w:r>
        <w:r w:rsidR="00262CCA">
          <w:rPr>
            <w:noProof/>
          </w:rPr>
          <w:drawing>
            <wp:anchor distT="0" distB="0" distL="114300" distR="114300" simplePos="0" relativeHeight="251691008" behindDoc="1" locked="0" layoutInCell="1" allowOverlap="1">
              <wp:simplePos x="0" y="0"/>
              <wp:positionH relativeFrom="column">
                <wp:posOffset>-727364</wp:posOffset>
              </wp:positionH>
              <wp:positionV relativeFrom="paragraph">
                <wp:posOffset>-228601</wp:posOffset>
              </wp:positionV>
              <wp:extent cx="7545978" cy="641267"/>
              <wp:effectExtent l="0" t="0" r="0" b="6985"/>
              <wp:wrapNone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11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flipH="1">
                        <a:off x="0" y="0"/>
                        <a:ext cx="7545978" cy="641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080804"/>
      <w:docPartObj>
        <w:docPartGallery w:val="Page Numbers (Bottom of Page)"/>
        <w:docPartUnique/>
      </w:docPartObj>
    </w:sdtPr>
    <w:sdtContent>
      <w:p w:rsidR="004714B7" w:rsidRPr="004714B7" w:rsidRDefault="005F7AED" w:rsidP="00E52DF9">
        <w:pPr>
          <w:jc w:val="center"/>
          <w:rPr>
            <w:sz w:val="32"/>
            <w:szCs w:val="36"/>
          </w:rPr>
        </w:pPr>
        <w:r>
          <w:rPr>
            <w:noProof/>
          </w:rPr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2772410</wp:posOffset>
              </wp:positionH>
              <wp:positionV relativeFrom="paragraph">
                <wp:posOffset>-123825</wp:posOffset>
              </wp:positionV>
              <wp:extent cx="466725" cy="392545"/>
              <wp:effectExtent l="0" t="0" r="0" b="7620"/>
              <wp:wrapNone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pdc_logo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725" cy="3925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:rsidR="00F64DE1" w:rsidRDefault="00F15AD5">
        <w:pPr>
          <w:pStyle w:val="a7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9484147"/>
      <w:docPartObj>
        <w:docPartGallery w:val="Page Numbers (Bottom of Page)"/>
        <w:docPartUnique/>
      </w:docPartObj>
    </w:sdtPr>
    <w:sdtContent>
      <w:p w:rsidR="00F64DE1" w:rsidRDefault="00F64DE1">
        <w:pPr>
          <w:pStyle w:val="a7"/>
        </w:pPr>
        <w:r>
          <w:rPr>
            <w:noProof/>
          </w:rPr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-322729</wp:posOffset>
              </wp:positionH>
              <wp:positionV relativeFrom="paragraph">
                <wp:posOffset>-860612</wp:posOffset>
              </wp:positionV>
              <wp:extent cx="2609850" cy="1034455"/>
              <wp:effectExtent l="0" t="0" r="0" b="0"/>
              <wp:wrapNone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" name="shutterstock_326102639.jp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 t="33939"/>
                      <a:stretch/>
                    </pic:blipFill>
                    <pic:spPr bwMode="auto">
                      <a:xfrm>
                        <a:off x="0" y="0"/>
                        <a:ext cx="2609850" cy="103445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pic:spPr>
                  </pic:pic>
                </a:graphicData>
              </a:graphic>
            </wp:anchor>
          </w:drawing>
        </w:r>
        <w:r w:rsidR="00F15AD5">
          <w:rPr>
            <w:noProof/>
          </w:rPr>
          <w:pict>
            <v:group id="Group 14" o:spid="_x0000_s24577" style="position:absolute;margin-left:0;margin-top:0;width:610.5pt;height:15pt;z-index:251666432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4581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<v:textbox inset="0,0,0,0">
                  <w:txbxContent>
                    <w:p w:rsidR="00F64DE1" w:rsidRPr="00FB0623" w:rsidRDefault="00F15AD5">
                      <w:pPr>
                        <w:jc w:val="center"/>
                        <w:rPr>
                          <w:rFonts w:ascii="Chicago" w:hAnsi="Chicago"/>
                          <w:color w:val="000000" w:themeColor="text1"/>
                          <w:sz w:val="22"/>
                          <w:szCs w:val="24"/>
                        </w:rPr>
                      </w:pPr>
                      <w:r w:rsidRPr="00FB0623">
                        <w:rPr>
                          <w:rFonts w:ascii="Chicago" w:hAnsi="Chicago"/>
                          <w:color w:val="000000" w:themeColor="text1"/>
                          <w:sz w:val="22"/>
                          <w:szCs w:val="24"/>
                        </w:rPr>
                        <w:fldChar w:fldCharType="begin"/>
                      </w:r>
                      <w:r w:rsidR="00F64DE1" w:rsidRPr="00FB0623">
                        <w:rPr>
                          <w:rFonts w:ascii="Chicago" w:hAnsi="Chicago"/>
                          <w:color w:val="000000" w:themeColor="text1"/>
                          <w:sz w:val="22"/>
                          <w:szCs w:val="24"/>
                        </w:rPr>
                        <w:instrText xml:space="preserve"> PAGE    \* MERGEFORMAT </w:instrText>
                      </w:r>
                      <w:r w:rsidRPr="00FB0623">
                        <w:rPr>
                          <w:rFonts w:ascii="Chicago" w:hAnsi="Chicago"/>
                          <w:color w:val="000000" w:themeColor="text1"/>
                          <w:sz w:val="22"/>
                          <w:szCs w:val="24"/>
                        </w:rPr>
                        <w:fldChar w:fldCharType="separate"/>
                      </w:r>
                      <w:r w:rsidR="00F64DE1">
                        <w:rPr>
                          <w:rFonts w:ascii="Chicago" w:hAnsi="Chicago"/>
                          <w:noProof/>
                          <w:color w:val="000000" w:themeColor="text1"/>
                          <w:sz w:val="22"/>
                          <w:szCs w:val="24"/>
                        </w:rPr>
                        <w:t>47</w:t>
                      </w:r>
                      <w:r w:rsidRPr="00FB0623">
                        <w:rPr>
                          <w:rFonts w:ascii="Chicago" w:hAnsi="Chicago"/>
                          <w:noProof/>
                          <w:color w:val="000000" w:themeColor="text1"/>
                          <w:sz w:val="2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457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458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24579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230" w:rsidRDefault="00E17230" w:rsidP="00641F30">
      <w:r>
        <w:separator/>
      </w:r>
    </w:p>
  </w:footnote>
  <w:footnote w:type="continuationSeparator" w:id="1">
    <w:p w:rsidR="00E17230" w:rsidRDefault="00E17230" w:rsidP="00641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E1" w:rsidRPr="00FA1FC0" w:rsidRDefault="00262CCA" w:rsidP="00FA1FC0">
    <w:pPr>
      <w:pStyle w:val="a5"/>
      <w:jc w:val="right"/>
      <w:rPr>
        <w:rFonts w:ascii="TH SarabunPSK" w:hAnsi="TH SarabunPSK" w:cs="TH SarabunPSK"/>
        <w:sz w:val="22"/>
        <w:szCs w:val="24"/>
      </w:rPr>
    </w:pPr>
    <w:r w:rsidRPr="00E26B9A">
      <w:rPr>
        <w:noProof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-727075</wp:posOffset>
          </wp:positionH>
          <wp:positionV relativeFrom="paragraph">
            <wp:posOffset>0</wp:posOffset>
          </wp:positionV>
          <wp:extent cx="7541895" cy="1289096"/>
          <wp:effectExtent l="0" t="0" r="1905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head 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895" cy="1289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E1" w:rsidRPr="00941B56" w:rsidRDefault="00F15AD5" w:rsidP="00941B56">
    <w:pPr>
      <w:pStyle w:val="a5"/>
      <w:jc w:val="right"/>
      <w:rPr>
        <w:rFonts w:ascii="TH SarabunPSK" w:hAnsi="TH SarabunPSK" w:cs="TH SarabunPSK"/>
        <w:sz w:val="22"/>
        <w:szCs w:val="24"/>
      </w:rPr>
    </w:pPr>
    <w:r>
      <w:rPr>
        <w:rFonts w:ascii="TH SarabunPSK" w:hAnsi="TH SarabunPSK" w:cs="TH SarabunPSK"/>
        <w:noProof/>
        <w:sz w:val="22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0" o:spid="_x0000_s24585" type="#_x0000_t202" style="position:absolute;left:0;text-align:left;margin-left:0;margin-top:0;width:468pt;height:13.7pt;z-index:25169408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<v:textbox style="mso-fit-shape-to-text:t" inset=",0,,0">
            <w:txbxContent>
              <w:p w:rsidR="00E52DF9" w:rsidRPr="00E52DF9" w:rsidRDefault="00E52DF9">
                <w:pPr>
                  <w:jc w:val="right"/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</w:pPr>
                <w:r w:rsidRPr="00E52DF9">
                  <w:rPr>
                    <w:rFonts w:ascii="TH SarabunPSK" w:hAnsi="TH SarabunPSK" w:cs="TH SarabunPSK"/>
                    <w:noProof/>
                    <w:sz w:val="32"/>
                    <w:szCs w:val="32"/>
                    <w:cs/>
                  </w:rPr>
                  <w:t>แบบฟอร์มการสมัครรางวัลฯ ประเภทหุ้นส่วนความร่วมมือ (</w:t>
                </w:r>
                <w:r w:rsidRPr="00E52DF9"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  <w:t>Engaged Citizen)</w:t>
                </w:r>
              </w:p>
            </w:txbxContent>
          </v:textbox>
          <w10:wrap anchorx="margin" anchory="margin"/>
        </v:shape>
      </w:pict>
    </w:r>
    <w:r>
      <w:rPr>
        <w:rFonts w:ascii="TH SarabunPSK" w:hAnsi="TH SarabunPSK" w:cs="TH SarabunPSK"/>
        <w:noProof/>
        <w:sz w:val="22"/>
        <w:szCs w:val="24"/>
      </w:rPr>
      <w:pict>
        <v:shape id="Text Box 221" o:spid="_x0000_s24584" type="#_x0000_t202" style="position:absolute;left:0;text-align:left;margin-left:52.4pt;margin-top:0;width:71.8pt;height:13.45pt;z-index:251693056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" o:allowincell="f" filled="f" stroked="f">
          <v:textbox style="mso-fit-shape-to-text:t" inset=",0,,0">
            <w:txbxContent>
              <w:p w:rsidR="00E52DF9" w:rsidRPr="005F7AED" w:rsidRDefault="00F15AD5">
                <w:pPr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</w:pPr>
                <w:r w:rsidRPr="005F7AED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begin"/>
                </w:r>
                <w:r w:rsidR="00E52DF9" w:rsidRPr="005F7AED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instrText xml:space="preserve"> PAGE   \* MERGEFORMAT </w:instrText>
                </w:r>
                <w:r w:rsidRPr="005F7AED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separate"/>
                </w:r>
                <w:r w:rsidR="009B412C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t>8</w:t>
                </w:r>
                <w:r w:rsidRPr="005F7AED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E1" w:rsidRDefault="00F15AD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3" o:spid="_x0000_s24582" type="#_x0000_t202" style="position:absolute;margin-left:-43.75pt;margin-top:41.75pt;width:468pt;height:13.65pt;z-index:251672576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" o:allowincell="f" filled="f" stroked="f">
          <v:textbox style="mso-fit-shape-to-text:t" inset=",0,,0">
            <w:txbxContent>
              <w:p w:rsidR="00F64DE1" w:rsidRPr="00B11543" w:rsidRDefault="00F64DE1" w:rsidP="00FB0623">
                <w:pPr>
                  <w:jc w:val="right"/>
                  <w:rPr>
                    <w:rFonts w:ascii="JasmineUPC" w:hAnsi="JasmineUPC" w:cs="JasmineUPC"/>
                    <w:noProof/>
                    <w:sz w:val="28"/>
                  </w:rPr>
                </w:pPr>
                <w:r w:rsidRPr="00B11543">
                  <w:rPr>
                    <w:rFonts w:ascii="JasmineUPC" w:hAnsi="JasmineUPC" w:cs="JasmineUPC"/>
                    <w:noProof/>
                    <w:sz w:val="28"/>
                    <w:cs/>
                  </w:rPr>
                  <w:t xml:space="preserve">หลักเกณฑ์การพิจารณารางวัลการบริหารราชการแบบมีส่วนร่วม </w:t>
                </w:r>
              </w:p>
              <w:p w:rsidR="00F64DE1" w:rsidRPr="00B11543" w:rsidRDefault="00F64DE1" w:rsidP="00FB0623">
                <w:pPr>
                  <w:jc w:val="right"/>
                  <w:rPr>
                    <w:rFonts w:ascii="JasmineUPC" w:hAnsi="JasmineUPC" w:cs="JasmineUPC"/>
                    <w:noProof/>
                    <w:sz w:val="28"/>
                  </w:rPr>
                </w:pPr>
                <w:r w:rsidRPr="00B11543">
                  <w:rPr>
                    <w:rFonts w:ascii="JasmineUPC" w:hAnsi="JasmineUPC" w:cs="JasmineUPC"/>
                    <w:noProof/>
                    <w:sz w:val="28"/>
                    <w:cs/>
                  </w:rPr>
                  <w:t xml:space="preserve">ประจำปี พ.ศ. </w:t>
                </w:r>
                <w:r w:rsidRPr="00B11543">
                  <w:rPr>
                    <w:rFonts w:ascii="JasmineUPC" w:hAnsi="JasmineUPC" w:cs="JasmineUPC"/>
                    <w:noProof/>
                    <w:sz w:val="28"/>
                  </w:rPr>
                  <w:t>2563</w:t>
                </w:r>
              </w:p>
            </w:txbxContent>
          </v:textbox>
          <w10:wrap anchorx="margin" anchory="margin"/>
        </v:shape>
      </w:pict>
    </w:r>
    <w:r w:rsidR="00F64DE1" w:rsidRPr="00FB0623"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5369299</wp:posOffset>
          </wp:positionH>
          <wp:positionV relativeFrom="paragraph">
            <wp:posOffset>-635</wp:posOffset>
          </wp:positionV>
          <wp:extent cx="528320" cy="518160"/>
          <wp:effectExtent l="0" t="0" r="508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 การมีส่่วนร่วม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32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1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C47AB8"/>
    <w:multiLevelType w:val="hybridMultilevel"/>
    <w:tmpl w:val="9BF2F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5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A5F71D1"/>
    <w:multiLevelType w:val="hybridMultilevel"/>
    <w:tmpl w:val="4A6EE0D2"/>
    <w:lvl w:ilvl="0" w:tplc="D2B87082">
      <w:start w:val="1"/>
      <w:numFmt w:val="bullet"/>
      <w:lvlText w:val=""/>
      <w:lvlJc w:val="left"/>
      <w:pPr>
        <w:ind w:left="1939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7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5A3401C"/>
    <w:multiLevelType w:val="hybridMultilevel"/>
    <w:tmpl w:val="176E4340"/>
    <w:lvl w:ilvl="0" w:tplc="6E94AB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79022CF"/>
    <w:multiLevelType w:val="hybridMultilevel"/>
    <w:tmpl w:val="1D2ED328"/>
    <w:lvl w:ilvl="0" w:tplc="E3CA3F3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17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5DC23507"/>
    <w:multiLevelType w:val="hybridMultilevel"/>
    <w:tmpl w:val="C1044574"/>
    <w:lvl w:ilvl="0" w:tplc="E9167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B4E64F9"/>
    <w:multiLevelType w:val="multilevel"/>
    <w:tmpl w:val="D6122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541F71"/>
    <w:multiLevelType w:val="hybridMultilevel"/>
    <w:tmpl w:val="1E04DDA0"/>
    <w:lvl w:ilvl="0" w:tplc="D2B870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16"/>
  </w:num>
  <w:num w:numId="4">
    <w:abstractNumId w:val="7"/>
  </w:num>
  <w:num w:numId="5">
    <w:abstractNumId w:val="20"/>
  </w:num>
  <w:num w:numId="6">
    <w:abstractNumId w:val="13"/>
  </w:num>
  <w:num w:numId="7">
    <w:abstractNumId w:val="17"/>
  </w:num>
  <w:num w:numId="8">
    <w:abstractNumId w:val="26"/>
  </w:num>
  <w:num w:numId="9">
    <w:abstractNumId w:val="19"/>
  </w:num>
  <w:num w:numId="10">
    <w:abstractNumId w:val="12"/>
  </w:num>
  <w:num w:numId="11">
    <w:abstractNumId w:val="30"/>
  </w:num>
  <w:num w:numId="12">
    <w:abstractNumId w:val="2"/>
  </w:num>
  <w:num w:numId="13">
    <w:abstractNumId w:val="18"/>
  </w:num>
  <w:num w:numId="14">
    <w:abstractNumId w:val="0"/>
  </w:num>
  <w:num w:numId="15">
    <w:abstractNumId w:val="23"/>
  </w:num>
  <w:num w:numId="16">
    <w:abstractNumId w:val="9"/>
  </w:num>
  <w:num w:numId="17">
    <w:abstractNumId w:val="5"/>
  </w:num>
  <w:num w:numId="18">
    <w:abstractNumId w:val="4"/>
  </w:num>
  <w:num w:numId="19">
    <w:abstractNumId w:val="8"/>
  </w:num>
  <w:num w:numId="20">
    <w:abstractNumId w:val="21"/>
  </w:num>
  <w:num w:numId="21">
    <w:abstractNumId w:val="24"/>
  </w:num>
  <w:num w:numId="22">
    <w:abstractNumId w:val="11"/>
  </w:num>
  <w:num w:numId="23">
    <w:abstractNumId w:val="27"/>
  </w:num>
  <w:num w:numId="24">
    <w:abstractNumId w:val="10"/>
  </w:num>
  <w:num w:numId="25">
    <w:abstractNumId w:val="14"/>
  </w:num>
  <w:num w:numId="26">
    <w:abstractNumId w:val="28"/>
  </w:num>
  <w:num w:numId="27">
    <w:abstractNumId w:val="6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3"/>
  </w:num>
  <w:num w:numId="32">
    <w:abstractNumId w:val="2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20"/>
  <w:characterSpacingControl w:val="doNotCompress"/>
  <w:hdrShapeDefaults>
    <o:shapedefaults v:ext="edit" spidmax="24590"/>
    <o:shapelayout v:ext="edit">
      <o:idmap v:ext="edit" data="24"/>
      <o:rules v:ext="edit">
        <o:r id="V:Rule1" type="connector" idref="#AutoShape 27"/>
        <o:r id="V:Rule2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2896"/>
    <w:rsid w:val="000056B0"/>
    <w:rsid w:val="000100F4"/>
    <w:rsid w:val="00013BB5"/>
    <w:rsid w:val="00021884"/>
    <w:rsid w:val="00026E79"/>
    <w:rsid w:val="00033465"/>
    <w:rsid w:val="00034D14"/>
    <w:rsid w:val="000426D3"/>
    <w:rsid w:val="00046E00"/>
    <w:rsid w:val="00050339"/>
    <w:rsid w:val="000509EE"/>
    <w:rsid w:val="000526AE"/>
    <w:rsid w:val="00052AC1"/>
    <w:rsid w:val="00057FB1"/>
    <w:rsid w:val="00060CB3"/>
    <w:rsid w:val="00061906"/>
    <w:rsid w:val="000710AF"/>
    <w:rsid w:val="00071299"/>
    <w:rsid w:val="00076C08"/>
    <w:rsid w:val="00080BA6"/>
    <w:rsid w:val="0008272B"/>
    <w:rsid w:val="000867A9"/>
    <w:rsid w:val="00090D5C"/>
    <w:rsid w:val="000948FF"/>
    <w:rsid w:val="00094B6E"/>
    <w:rsid w:val="000A32D0"/>
    <w:rsid w:val="000A36D9"/>
    <w:rsid w:val="000A5802"/>
    <w:rsid w:val="000A6645"/>
    <w:rsid w:val="000A756F"/>
    <w:rsid w:val="000A79F2"/>
    <w:rsid w:val="000B60F6"/>
    <w:rsid w:val="000C097A"/>
    <w:rsid w:val="000C2458"/>
    <w:rsid w:val="000C3EB8"/>
    <w:rsid w:val="000C42A3"/>
    <w:rsid w:val="000D00ED"/>
    <w:rsid w:val="000D6B68"/>
    <w:rsid w:val="000D72E9"/>
    <w:rsid w:val="000E2775"/>
    <w:rsid w:val="000E5CB9"/>
    <w:rsid w:val="000F13C4"/>
    <w:rsid w:val="000F3CBB"/>
    <w:rsid w:val="000F75B0"/>
    <w:rsid w:val="00100339"/>
    <w:rsid w:val="00100766"/>
    <w:rsid w:val="00103CAD"/>
    <w:rsid w:val="001042BE"/>
    <w:rsid w:val="00107EA6"/>
    <w:rsid w:val="00111018"/>
    <w:rsid w:val="00115976"/>
    <w:rsid w:val="001200B8"/>
    <w:rsid w:val="001270FB"/>
    <w:rsid w:val="001326B1"/>
    <w:rsid w:val="00132884"/>
    <w:rsid w:val="00145ED0"/>
    <w:rsid w:val="00150496"/>
    <w:rsid w:val="001510C7"/>
    <w:rsid w:val="001545EE"/>
    <w:rsid w:val="00155409"/>
    <w:rsid w:val="001569B3"/>
    <w:rsid w:val="00156EC7"/>
    <w:rsid w:val="00171A8F"/>
    <w:rsid w:val="00173955"/>
    <w:rsid w:val="00174570"/>
    <w:rsid w:val="001767BB"/>
    <w:rsid w:val="0018470B"/>
    <w:rsid w:val="00184BAA"/>
    <w:rsid w:val="001908E0"/>
    <w:rsid w:val="001955CF"/>
    <w:rsid w:val="001A2FB1"/>
    <w:rsid w:val="001B3870"/>
    <w:rsid w:val="001B71E0"/>
    <w:rsid w:val="001C4D88"/>
    <w:rsid w:val="001C7689"/>
    <w:rsid w:val="001D5E94"/>
    <w:rsid w:val="001E373C"/>
    <w:rsid w:val="001E4933"/>
    <w:rsid w:val="001E4FE0"/>
    <w:rsid w:val="001E58BD"/>
    <w:rsid w:val="001F1060"/>
    <w:rsid w:val="001F122F"/>
    <w:rsid w:val="001F64E2"/>
    <w:rsid w:val="00200FCC"/>
    <w:rsid w:val="00201BB4"/>
    <w:rsid w:val="00203270"/>
    <w:rsid w:val="0020450F"/>
    <w:rsid w:val="002067D5"/>
    <w:rsid w:val="0021241B"/>
    <w:rsid w:val="00212E88"/>
    <w:rsid w:val="00214E9C"/>
    <w:rsid w:val="0021582F"/>
    <w:rsid w:val="00221572"/>
    <w:rsid w:val="00225DE8"/>
    <w:rsid w:val="002410CD"/>
    <w:rsid w:val="0024506E"/>
    <w:rsid w:val="00246728"/>
    <w:rsid w:val="00246F66"/>
    <w:rsid w:val="002476A2"/>
    <w:rsid w:val="0025697D"/>
    <w:rsid w:val="00260869"/>
    <w:rsid w:val="00260F2C"/>
    <w:rsid w:val="00262CCA"/>
    <w:rsid w:val="00263634"/>
    <w:rsid w:val="0026583B"/>
    <w:rsid w:val="002710E5"/>
    <w:rsid w:val="00272150"/>
    <w:rsid w:val="002770E4"/>
    <w:rsid w:val="00277D26"/>
    <w:rsid w:val="00280BAC"/>
    <w:rsid w:val="00285EFD"/>
    <w:rsid w:val="00290CE8"/>
    <w:rsid w:val="00292CD3"/>
    <w:rsid w:val="0029343B"/>
    <w:rsid w:val="002942CC"/>
    <w:rsid w:val="00297229"/>
    <w:rsid w:val="002A1EDD"/>
    <w:rsid w:val="002A2E4F"/>
    <w:rsid w:val="002A463E"/>
    <w:rsid w:val="002A6CF8"/>
    <w:rsid w:val="002A6FFC"/>
    <w:rsid w:val="002A72C0"/>
    <w:rsid w:val="002B0E48"/>
    <w:rsid w:val="002C442B"/>
    <w:rsid w:val="002C5AF5"/>
    <w:rsid w:val="002D2D2E"/>
    <w:rsid w:val="002D463C"/>
    <w:rsid w:val="002E3326"/>
    <w:rsid w:val="002F546F"/>
    <w:rsid w:val="002F6514"/>
    <w:rsid w:val="002F78E3"/>
    <w:rsid w:val="0031458E"/>
    <w:rsid w:val="0031463E"/>
    <w:rsid w:val="00314D9C"/>
    <w:rsid w:val="003172DD"/>
    <w:rsid w:val="00321C44"/>
    <w:rsid w:val="00324546"/>
    <w:rsid w:val="00325BD1"/>
    <w:rsid w:val="00333AC2"/>
    <w:rsid w:val="003470CA"/>
    <w:rsid w:val="00355B8E"/>
    <w:rsid w:val="00365573"/>
    <w:rsid w:val="00376499"/>
    <w:rsid w:val="00381079"/>
    <w:rsid w:val="003856F1"/>
    <w:rsid w:val="00391A71"/>
    <w:rsid w:val="003A079E"/>
    <w:rsid w:val="003A65C4"/>
    <w:rsid w:val="003B2424"/>
    <w:rsid w:val="003B4446"/>
    <w:rsid w:val="003C1B2D"/>
    <w:rsid w:val="003C24C6"/>
    <w:rsid w:val="003C2F02"/>
    <w:rsid w:val="003C41F6"/>
    <w:rsid w:val="003C47AE"/>
    <w:rsid w:val="003C4C49"/>
    <w:rsid w:val="003C704D"/>
    <w:rsid w:val="003C7E7F"/>
    <w:rsid w:val="003E0E5E"/>
    <w:rsid w:val="003E2918"/>
    <w:rsid w:val="003E2F9A"/>
    <w:rsid w:val="003F6699"/>
    <w:rsid w:val="00402872"/>
    <w:rsid w:val="00403B34"/>
    <w:rsid w:val="00411D84"/>
    <w:rsid w:val="0041213C"/>
    <w:rsid w:val="00415259"/>
    <w:rsid w:val="00417179"/>
    <w:rsid w:val="00420872"/>
    <w:rsid w:val="00426D4B"/>
    <w:rsid w:val="00433007"/>
    <w:rsid w:val="00435FCD"/>
    <w:rsid w:val="00437552"/>
    <w:rsid w:val="00445476"/>
    <w:rsid w:val="00447F2F"/>
    <w:rsid w:val="00452C69"/>
    <w:rsid w:val="00465133"/>
    <w:rsid w:val="004714B7"/>
    <w:rsid w:val="00474206"/>
    <w:rsid w:val="00474F90"/>
    <w:rsid w:val="00475624"/>
    <w:rsid w:val="00480879"/>
    <w:rsid w:val="00491E85"/>
    <w:rsid w:val="004920D7"/>
    <w:rsid w:val="004964E3"/>
    <w:rsid w:val="004977EB"/>
    <w:rsid w:val="00497F87"/>
    <w:rsid w:val="004A33DD"/>
    <w:rsid w:val="004A539A"/>
    <w:rsid w:val="004A5DF7"/>
    <w:rsid w:val="004B5243"/>
    <w:rsid w:val="004B6DEE"/>
    <w:rsid w:val="004B6F74"/>
    <w:rsid w:val="004D2981"/>
    <w:rsid w:val="004D3C91"/>
    <w:rsid w:val="004D5651"/>
    <w:rsid w:val="004D6231"/>
    <w:rsid w:val="004D74D2"/>
    <w:rsid w:val="004E2950"/>
    <w:rsid w:val="004E40D5"/>
    <w:rsid w:val="004E4AF7"/>
    <w:rsid w:val="00501AF7"/>
    <w:rsid w:val="00502663"/>
    <w:rsid w:val="0050500F"/>
    <w:rsid w:val="005076DA"/>
    <w:rsid w:val="0051007A"/>
    <w:rsid w:val="00510A41"/>
    <w:rsid w:val="00512715"/>
    <w:rsid w:val="005170F8"/>
    <w:rsid w:val="00522454"/>
    <w:rsid w:val="00525B13"/>
    <w:rsid w:val="00525BE1"/>
    <w:rsid w:val="00527325"/>
    <w:rsid w:val="00527B39"/>
    <w:rsid w:val="005320C6"/>
    <w:rsid w:val="005338E6"/>
    <w:rsid w:val="00534C07"/>
    <w:rsid w:val="00534CCC"/>
    <w:rsid w:val="005350AB"/>
    <w:rsid w:val="00535600"/>
    <w:rsid w:val="00536D92"/>
    <w:rsid w:val="005409ED"/>
    <w:rsid w:val="00542EE9"/>
    <w:rsid w:val="0054626C"/>
    <w:rsid w:val="00552CC7"/>
    <w:rsid w:val="00560DF7"/>
    <w:rsid w:val="00560FB3"/>
    <w:rsid w:val="00570526"/>
    <w:rsid w:val="00571255"/>
    <w:rsid w:val="00571F15"/>
    <w:rsid w:val="00573122"/>
    <w:rsid w:val="00577609"/>
    <w:rsid w:val="00585809"/>
    <w:rsid w:val="0058588D"/>
    <w:rsid w:val="00593663"/>
    <w:rsid w:val="005945F9"/>
    <w:rsid w:val="00595079"/>
    <w:rsid w:val="005A3C9D"/>
    <w:rsid w:val="005B1590"/>
    <w:rsid w:val="005B2E20"/>
    <w:rsid w:val="005B504F"/>
    <w:rsid w:val="005B6011"/>
    <w:rsid w:val="005C3223"/>
    <w:rsid w:val="005C5B6E"/>
    <w:rsid w:val="005C7644"/>
    <w:rsid w:val="005D01A6"/>
    <w:rsid w:val="005E31B5"/>
    <w:rsid w:val="005F0368"/>
    <w:rsid w:val="005F165B"/>
    <w:rsid w:val="005F7AED"/>
    <w:rsid w:val="0060045A"/>
    <w:rsid w:val="006009F5"/>
    <w:rsid w:val="0060253B"/>
    <w:rsid w:val="00606006"/>
    <w:rsid w:val="0061146D"/>
    <w:rsid w:val="00612F92"/>
    <w:rsid w:val="0061512E"/>
    <w:rsid w:val="006241D9"/>
    <w:rsid w:val="006265FD"/>
    <w:rsid w:val="00627EBF"/>
    <w:rsid w:val="00633D1B"/>
    <w:rsid w:val="00634248"/>
    <w:rsid w:val="00641C1B"/>
    <w:rsid w:val="00641F30"/>
    <w:rsid w:val="00643FEC"/>
    <w:rsid w:val="006537EB"/>
    <w:rsid w:val="00654B28"/>
    <w:rsid w:val="00661E47"/>
    <w:rsid w:val="00662120"/>
    <w:rsid w:val="00662655"/>
    <w:rsid w:val="00666031"/>
    <w:rsid w:val="00666042"/>
    <w:rsid w:val="006703E3"/>
    <w:rsid w:val="00675FA5"/>
    <w:rsid w:val="00682E56"/>
    <w:rsid w:val="0068513E"/>
    <w:rsid w:val="0068525E"/>
    <w:rsid w:val="00685AC4"/>
    <w:rsid w:val="00690A23"/>
    <w:rsid w:val="00693957"/>
    <w:rsid w:val="00695A11"/>
    <w:rsid w:val="00695ED0"/>
    <w:rsid w:val="006A5B6E"/>
    <w:rsid w:val="006A6ADA"/>
    <w:rsid w:val="006B1E5F"/>
    <w:rsid w:val="006B7D84"/>
    <w:rsid w:val="006C0B33"/>
    <w:rsid w:val="006C1054"/>
    <w:rsid w:val="006C2DAA"/>
    <w:rsid w:val="006C321A"/>
    <w:rsid w:val="006C384D"/>
    <w:rsid w:val="006D2F00"/>
    <w:rsid w:val="006D3DC8"/>
    <w:rsid w:val="006E048F"/>
    <w:rsid w:val="006E3949"/>
    <w:rsid w:val="006E41C4"/>
    <w:rsid w:val="006F37CE"/>
    <w:rsid w:val="006F446F"/>
    <w:rsid w:val="006F6F15"/>
    <w:rsid w:val="00700E9C"/>
    <w:rsid w:val="00704D3F"/>
    <w:rsid w:val="00705B05"/>
    <w:rsid w:val="00706349"/>
    <w:rsid w:val="00711810"/>
    <w:rsid w:val="0071574A"/>
    <w:rsid w:val="00716D6E"/>
    <w:rsid w:val="007211A1"/>
    <w:rsid w:val="00725C95"/>
    <w:rsid w:val="0072717F"/>
    <w:rsid w:val="00730C75"/>
    <w:rsid w:val="007317AD"/>
    <w:rsid w:val="00734C4C"/>
    <w:rsid w:val="00737F6D"/>
    <w:rsid w:val="00742B93"/>
    <w:rsid w:val="00743966"/>
    <w:rsid w:val="00751A9B"/>
    <w:rsid w:val="00756E1F"/>
    <w:rsid w:val="00757E10"/>
    <w:rsid w:val="007609D1"/>
    <w:rsid w:val="00764F00"/>
    <w:rsid w:val="00767164"/>
    <w:rsid w:val="00771564"/>
    <w:rsid w:val="00771631"/>
    <w:rsid w:val="007801B2"/>
    <w:rsid w:val="007810BA"/>
    <w:rsid w:val="00781736"/>
    <w:rsid w:val="00791987"/>
    <w:rsid w:val="00795D16"/>
    <w:rsid w:val="007A023B"/>
    <w:rsid w:val="007A03D2"/>
    <w:rsid w:val="007A10DC"/>
    <w:rsid w:val="007A1A25"/>
    <w:rsid w:val="007A1F31"/>
    <w:rsid w:val="007A2777"/>
    <w:rsid w:val="007B2A7E"/>
    <w:rsid w:val="007B50DD"/>
    <w:rsid w:val="007B78C5"/>
    <w:rsid w:val="007C0BE4"/>
    <w:rsid w:val="007C3402"/>
    <w:rsid w:val="007D3EFF"/>
    <w:rsid w:val="007D5382"/>
    <w:rsid w:val="007D5425"/>
    <w:rsid w:val="007D70C0"/>
    <w:rsid w:val="007E1101"/>
    <w:rsid w:val="007E36C8"/>
    <w:rsid w:val="007F3AF3"/>
    <w:rsid w:val="007F4A0D"/>
    <w:rsid w:val="007F6096"/>
    <w:rsid w:val="007F6E6E"/>
    <w:rsid w:val="007F704A"/>
    <w:rsid w:val="008001C9"/>
    <w:rsid w:val="0080034A"/>
    <w:rsid w:val="008037C3"/>
    <w:rsid w:val="00803832"/>
    <w:rsid w:val="00805DC9"/>
    <w:rsid w:val="008060FC"/>
    <w:rsid w:val="00807F74"/>
    <w:rsid w:val="00815405"/>
    <w:rsid w:val="00816D6F"/>
    <w:rsid w:val="00817F89"/>
    <w:rsid w:val="00821077"/>
    <w:rsid w:val="00822B99"/>
    <w:rsid w:val="008266B2"/>
    <w:rsid w:val="0082717E"/>
    <w:rsid w:val="0083454E"/>
    <w:rsid w:val="00835923"/>
    <w:rsid w:val="00840729"/>
    <w:rsid w:val="008430BB"/>
    <w:rsid w:val="00846FF0"/>
    <w:rsid w:val="00847456"/>
    <w:rsid w:val="00852B80"/>
    <w:rsid w:val="00854726"/>
    <w:rsid w:val="00857001"/>
    <w:rsid w:val="0086344D"/>
    <w:rsid w:val="00864613"/>
    <w:rsid w:val="00865F14"/>
    <w:rsid w:val="00866AD4"/>
    <w:rsid w:val="008672E1"/>
    <w:rsid w:val="0087318E"/>
    <w:rsid w:val="008740E8"/>
    <w:rsid w:val="00880E34"/>
    <w:rsid w:val="0088622E"/>
    <w:rsid w:val="008954B8"/>
    <w:rsid w:val="008979D7"/>
    <w:rsid w:val="008A017C"/>
    <w:rsid w:val="008A3E52"/>
    <w:rsid w:val="008A4069"/>
    <w:rsid w:val="008A7F03"/>
    <w:rsid w:val="008B41B2"/>
    <w:rsid w:val="008B56A6"/>
    <w:rsid w:val="008B6DE2"/>
    <w:rsid w:val="008B7419"/>
    <w:rsid w:val="008B7EF5"/>
    <w:rsid w:val="008C7190"/>
    <w:rsid w:val="008D7A9D"/>
    <w:rsid w:val="008E1910"/>
    <w:rsid w:val="008E73A3"/>
    <w:rsid w:val="008F7BA0"/>
    <w:rsid w:val="00901E90"/>
    <w:rsid w:val="00903CC9"/>
    <w:rsid w:val="009041FA"/>
    <w:rsid w:val="00913685"/>
    <w:rsid w:val="00913E28"/>
    <w:rsid w:val="0091704F"/>
    <w:rsid w:val="00921596"/>
    <w:rsid w:val="00932217"/>
    <w:rsid w:val="009346E9"/>
    <w:rsid w:val="009359EC"/>
    <w:rsid w:val="00941480"/>
    <w:rsid w:val="00941B56"/>
    <w:rsid w:val="00945936"/>
    <w:rsid w:val="00952D63"/>
    <w:rsid w:val="00955839"/>
    <w:rsid w:val="0095676B"/>
    <w:rsid w:val="009604F2"/>
    <w:rsid w:val="009615BB"/>
    <w:rsid w:val="00964C3E"/>
    <w:rsid w:val="00970D17"/>
    <w:rsid w:val="00972E80"/>
    <w:rsid w:val="009749CD"/>
    <w:rsid w:val="009762FD"/>
    <w:rsid w:val="00977973"/>
    <w:rsid w:val="00984D84"/>
    <w:rsid w:val="00984E78"/>
    <w:rsid w:val="00984FF0"/>
    <w:rsid w:val="00985592"/>
    <w:rsid w:val="00985D54"/>
    <w:rsid w:val="00994A8E"/>
    <w:rsid w:val="00997C13"/>
    <w:rsid w:val="009A1D31"/>
    <w:rsid w:val="009A1EC4"/>
    <w:rsid w:val="009A42B5"/>
    <w:rsid w:val="009B02A7"/>
    <w:rsid w:val="009B412C"/>
    <w:rsid w:val="009B5F93"/>
    <w:rsid w:val="009B61E1"/>
    <w:rsid w:val="009B7104"/>
    <w:rsid w:val="009B7A6F"/>
    <w:rsid w:val="009C3D4E"/>
    <w:rsid w:val="009C7184"/>
    <w:rsid w:val="009D2342"/>
    <w:rsid w:val="009D2E83"/>
    <w:rsid w:val="009D3772"/>
    <w:rsid w:val="009F02DC"/>
    <w:rsid w:val="009F0542"/>
    <w:rsid w:val="009F0AE9"/>
    <w:rsid w:val="009F5C7A"/>
    <w:rsid w:val="00A028E8"/>
    <w:rsid w:val="00A0347E"/>
    <w:rsid w:val="00A23791"/>
    <w:rsid w:val="00A23B0A"/>
    <w:rsid w:val="00A24480"/>
    <w:rsid w:val="00A24ADE"/>
    <w:rsid w:val="00A24C50"/>
    <w:rsid w:val="00A31977"/>
    <w:rsid w:val="00A33B62"/>
    <w:rsid w:val="00A34270"/>
    <w:rsid w:val="00A46BBC"/>
    <w:rsid w:val="00A47C6A"/>
    <w:rsid w:val="00A47D0E"/>
    <w:rsid w:val="00A5088D"/>
    <w:rsid w:val="00A51398"/>
    <w:rsid w:val="00A52F39"/>
    <w:rsid w:val="00A543F9"/>
    <w:rsid w:val="00A5612E"/>
    <w:rsid w:val="00A5746F"/>
    <w:rsid w:val="00A57DB5"/>
    <w:rsid w:val="00A62E41"/>
    <w:rsid w:val="00A6471B"/>
    <w:rsid w:val="00A70993"/>
    <w:rsid w:val="00A7164C"/>
    <w:rsid w:val="00A720B7"/>
    <w:rsid w:val="00A7459F"/>
    <w:rsid w:val="00A82096"/>
    <w:rsid w:val="00A847B6"/>
    <w:rsid w:val="00A84E62"/>
    <w:rsid w:val="00A853BA"/>
    <w:rsid w:val="00A85918"/>
    <w:rsid w:val="00A85ADE"/>
    <w:rsid w:val="00A86A4C"/>
    <w:rsid w:val="00A93240"/>
    <w:rsid w:val="00A96DE4"/>
    <w:rsid w:val="00A97EBF"/>
    <w:rsid w:val="00AA0554"/>
    <w:rsid w:val="00AA593F"/>
    <w:rsid w:val="00AB004F"/>
    <w:rsid w:val="00AB20D8"/>
    <w:rsid w:val="00AB4791"/>
    <w:rsid w:val="00AB53DB"/>
    <w:rsid w:val="00AB57A6"/>
    <w:rsid w:val="00AC0849"/>
    <w:rsid w:val="00AD6325"/>
    <w:rsid w:val="00AE0B77"/>
    <w:rsid w:val="00AE401F"/>
    <w:rsid w:val="00AE600D"/>
    <w:rsid w:val="00AE6288"/>
    <w:rsid w:val="00B0205B"/>
    <w:rsid w:val="00B02DAC"/>
    <w:rsid w:val="00B06A0C"/>
    <w:rsid w:val="00B117F7"/>
    <w:rsid w:val="00B22896"/>
    <w:rsid w:val="00B24538"/>
    <w:rsid w:val="00B27206"/>
    <w:rsid w:val="00B303B4"/>
    <w:rsid w:val="00B41F7A"/>
    <w:rsid w:val="00B457BE"/>
    <w:rsid w:val="00B53B17"/>
    <w:rsid w:val="00B549AC"/>
    <w:rsid w:val="00B63583"/>
    <w:rsid w:val="00B66183"/>
    <w:rsid w:val="00B725BC"/>
    <w:rsid w:val="00B74E66"/>
    <w:rsid w:val="00B921AC"/>
    <w:rsid w:val="00B95C4A"/>
    <w:rsid w:val="00BA021F"/>
    <w:rsid w:val="00BA7C62"/>
    <w:rsid w:val="00BB6B33"/>
    <w:rsid w:val="00BB75C2"/>
    <w:rsid w:val="00BB75CC"/>
    <w:rsid w:val="00BC1B73"/>
    <w:rsid w:val="00BC4E8F"/>
    <w:rsid w:val="00BC54C8"/>
    <w:rsid w:val="00BC59C5"/>
    <w:rsid w:val="00BC59DD"/>
    <w:rsid w:val="00BD1396"/>
    <w:rsid w:val="00BD674F"/>
    <w:rsid w:val="00BD6A37"/>
    <w:rsid w:val="00BE36EA"/>
    <w:rsid w:val="00BE6707"/>
    <w:rsid w:val="00BF30B8"/>
    <w:rsid w:val="00BF3E65"/>
    <w:rsid w:val="00C012CB"/>
    <w:rsid w:val="00C024B9"/>
    <w:rsid w:val="00C05A3E"/>
    <w:rsid w:val="00C06949"/>
    <w:rsid w:val="00C119AA"/>
    <w:rsid w:val="00C11CB2"/>
    <w:rsid w:val="00C14700"/>
    <w:rsid w:val="00C32A3E"/>
    <w:rsid w:val="00C34156"/>
    <w:rsid w:val="00C452BD"/>
    <w:rsid w:val="00C50FC1"/>
    <w:rsid w:val="00C51D84"/>
    <w:rsid w:val="00C558AE"/>
    <w:rsid w:val="00C57A4A"/>
    <w:rsid w:val="00C603CA"/>
    <w:rsid w:val="00C666F4"/>
    <w:rsid w:val="00C740C3"/>
    <w:rsid w:val="00C77D44"/>
    <w:rsid w:val="00C806FC"/>
    <w:rsid w:val="00C820B6"/>
    <w:rsid w:val="00C829AC"/>
    <w:rsid w:val="00C82E0F"/>
    <w:rsid w:val="00C83252"/>
    <w:rsid w:val="00C85427"/>
    <w:rsid w:val="00C85D2F"/>
    <w:rsid w:val="00C92BD1"/>
    <w:rsid w:val="00C976A1"/>
    <w:rsid w:val="00CA057B"/>
    <w:rsid w:val="00CA41CF"/>
    <w:rsid w:val="00CA49F3"/>
    <w:rsid w:val="00CA6A6A"/>
    <w:rsid w:val="00CB4607"/>
    <w:rsid w:val="00CB6987"/>
    <w:rsid w:val="00CB7C5B"/>
    <w:rsid w:val="00CC060B"/>
    <w:rsid w:val="00CC2BC0"/>
    <w:rsid w:val="00CC5E6C"/>
    <w:rsid w:val="00CD010C"/>
    <w:rsid w:val="00CD03FD"/>
    <w:rsid w:val="00CD0A9E"/>
    <w:rsid w:val="00CE5DE8"/>
    <w:rsid w:val="00CF1219"/>
    <w:rsid w:val="00CF1494"/>
    <w:rsid w:val="00CF3971"/>
    <w:rsid w:val="00CF5EA7"/>
    <w:rsid w:val="00D02959"/>
    <w:rsid w:val="00D1255E"/>
    <w:rsid w:val="00D13F3B"/>
    <w:rsid w:val="00D165BE"/>
    <w:rsid w:val="00D16F6B"/>
    <w:rsid w:val="00D20C0A"/>
    <w:rsid w:val="00D23379"/>
    <w:rsid w:val="00D24203"/>
    <w:rsid w:val="00D25BDF"/>
    <w:rsid w:val="00D337C3"/>
    <w:rsid w:val="00D36F65"/>
    <w:rsid w:val="00D37579"/>
    <w:rsid w:val="00D37E28"/>
    <w:rsid w:val="00D42ECD"/>
    <w:rsid w:val="00D45AF3"/>
    <w:rsid w:val="00D46509"/>
    <w:rsid w:val="00D5317E"/>
    <w:rsid w:val="00D551C1"/>
    <w:rsid w:val="00D55387"/>
    <w:rsid w:val="00D60256"/>
    <w:rsid w:val="00D60562"/>
    <w:rsid w:val="00D618A0"/>
    <w:rsid w:val="00D620CF"/>
    <w:rsid w:val="00D6305A"/>
    <w:rsid w:val="00D63393"/>
    <w:rsid w:val="00D645E8"/>
    <w:rsid w:val="00D7140E"/>
    <w:rsid w:val="00D77B8F"/>
    <w:rsid w:val="00D96660"/>
    <w:rsid w:val="00DA015E"/>
    <w:rsid w:val="00DA1CFE"/>
    <w:rsid w:val="00DB05B5"/>
    <w:rsid w:val="00DB1113"/>
    <w:rsid w:val="00DB4E4E"/>
    <w:rsid w:val="00DB7212"/>
    <w:rsid w:val="00DC0E04"/>
    <w:rsid w:val="00DC173C"/>
    <w:rsid w:val="00DC4BFD"/>
    <w:rsid w:val="00DD2A92"/>
    <w:rsid w:val="00DD356C"/>
    <w:rsid w:val="00DD719D"/>
    <w:rsid w:val="00DE3EA9"/>
    <w:rsid w:val="00DE539E"/>
    <w:rsid w:val="00DE7A20"/>
    <w:rsid w:val="00DF29AE"/>
    <w:rsid w:val="00DF35A4"/>
    <w:rsid w:val="00DF361F"/>
    <w:rsid w:val="00DF3855"/>
    <w:rsid w:val="00DF5094"/>
    <w:rsid w:val="00DF69EA"/>
    <w:rsid w:val="00E07B65"/>
    <w:rsid w:val="00E103D5"/>
    <w:rsid w:val="00E10F70"/>
    <w:rsid w:val="00E11013"/>
    <w:rsid w:val="00E1155D"/>
    <w:rsid w:val="00E14C5D"/>
    <w:rsid w:val="00E15483"/>
    <w:rsid w:val="00E17230"/>
    <w:rsid w:val="00E2799A"/>
    <w:rsid w:val="00E305BB"/>
    <w:rsid w:val="00E32343"/>
    <w:rsid w:val="00E33AC6"/>
    <w:rsid w:val="00E33AD3"/>
    <w:rsid w:val="00E45ECF"/>
    <w:rsid w:val="00E47203"/>
    <w:rsid w:val="00E50385"/>
    <w:rsid w:val="00E50A0D"/>
    <w:rsid w:val="00E52DF9"/>
    <w:rsid w:val="00E5325E"/>
    <w:rsid w:val="00E54688"/>
    <w:rsid w:val="00E63CD2"/>
    <w:rsid w:val="00E662E0"/>
    <w:rsid w:val="00E70C2A"/>
    <w:rsid w:val="00E72C7C"/>
    <w:rsid w:val="00E769DE"/>
    <w:rsid w:val="00E80624"/>
    <w:rsid w:val="00E95E43"/>
    <w:rsid w:val="00E96027"/>
    <w:rsid w:val="00EA4331"/>
    <w:rsid w:val="00EB0CB3"/>
    <w:rsid w:val="00EB285A"/>
    <w:rsid w:val="00EB5ED1"/>
    <w:rsid w:val="00EB6308"/>
    <w:rsid w:val="00EB6808"/>
    <w:rsid w:val="00EC1D16"/>
    <w:rsid w:val="00EC32AD"/>
    <w:rsid w:val="00EE5DCF"/>
    <w:rsid w:val="00F00937"/>
    <w:rsid w:val="00F02495"/>
    <w:rsid w:val="00F06C38"/>
    <w:rsid w:val="00F07B0F"/>
    <w:rsid w:val="00F15AD5"/>
    <w:rsid w:val="00F21624"/>
    <w:rsid w:val="00F257C6"/>
    <w:rsid w:val="00F301A7"/>
    <w:rsid w:val="00F327BD"/>
    <w:rsid w:val="00F32DC1"/>
    <w:rsid w:val="00F334E5"/>
    <w:rsid w:val="00F36711"/>
    <w:rsid w:val="00F405D2"/>
    <w:rsid w:val="00F41183"/>
    <w:rsid w:val="00F423A2"/>
    <w:rsid w:val="00F565B8"/>
    <w:rsid w:val="00F64DE1"/>
    <w:rsid w:val="00F659A6"/>
    <w:rsid w:val="00F66954"/>
    <w:rsid w:val="00F704B1"/>
    <w:rsid w:val="00F73307"/>
    <w:rsid w:val="00F814F1"/>
    <w:rsid w:val="00F832A4"/>
    <w:rsid w:val="00F85820"/>
    <w:rsid w:val="00F86AEC"/>
    <w:rsid w:val="00F9168C"/>
    <w:rsid w:val="00F97363"/>
    <w:rsid w:val="00F9756A"/>
    <w:rsid w:val="00FA1FC0"/>
    <w:rsid w:val="00FA3F89"/>
    <w:rsid w:val="00FB0623"/>
    <w:rsid w:val="00FB705D"/>
    <w:rsid w:val="00FD088A"/>
    <w:rsid w:val="00FD264A"/>
    <w:rsid w:val="00FD66EE"/>
    <w:rsid w:val="00FE0C2E"/>
    <w:rsid w:val="00FE1372"/>
    <w:rsid w:val="00FE15BD"/>
    <w:rsid w:val="00FE42A4"/>
    <w:rsid w:val="00FE5B39"/>
    <w:rsid w:val="00FE70BD"/>
    <w:rsid w:val="00FF0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uiPriority w:val="2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Strong"/>
    <w:basedOn w:val="a0"/>
    <w:uiPriority w:val="22"/>
    <w:qFormat/>
    <w:rsid w:val="00F565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4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,รายการย่อหน้า"/>
    <w:basedOn w:val="Normal"/>
    <w:link w:val="ListParagraphChar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DefaultParagraphFont"/>
    <w:rsid w:val="00B22896"/>
    <w:rPr>
      <w:color w:val="CC3333"/>
    </w:rPr>
  </w:style>
  <w:style w:type="paragraph" w:styleId="Header">
    <w:name w:val="header"/>
    <w:basedOn w:val="Normal"/>
    <w:link w:val="HeaderChar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B228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22896"/>
    <w:rPr>
      <w:i/>
      <w:iCs/>
    </w:rPr>
  </w:style>
  <w:style w:type="character" w:styleId="PageNumber">
    <w:name w:val="page number"/>
    <w:basedOn w:val="DefaultParagraphFont"/>
    <w:rsid w:val="00B22896"/>
  </w:style>
  <w:style w:type="character" w:styleId="FootnoteReferenc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ListParagraphChar">
    <w:name w:val="List Paragraph Char"/>
    <w:aliases w:val="Table Heading Char,รายการย่อหน้า Char"/>
    <w:link w:val="ListParagraph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Hyperlink">
    <w:name w:val="Hyperlink"/>
    <w:basedOn w:val="DefaultParagraphFont"/>
    <w:uiPriority w:val="99"/>
    <w:unhideWhenUsed/>
    <w:rsid w:val="0047420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634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63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Strong">
    <w:name w:val="Strong"/>
    <w:basedOn w:val="DefaultParagraphFont"/>
    <w:uiPriority w:val="22"/>
    <w:qFormat/>
    <w:rsid w:val="00F565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D502D-7257-46D4-ABC3-2E5D6300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2051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DSD-70</cp:lastModifiedBy>
  <cp:revision>4</cp:revision>
  <cp:lastPrinted>2019-10-08T03:00:00Z</cp:lastPrinted>
  <dcterms:created xsi:type="dcterms:W3CDTF">2020-01-05T13:35:00Z</dcterms:created>
  <dcterms:modified xsi:type="dcterms:W3CDTF">2020-01-06T03:26:00Z</dcterms:modified>
</cp:coreProperties>
</file>